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F9BEF" w14:textId="751D4EC0" w:rsidR="002D2F2A" w:rsidRDefault="00B07B72" w:rsidP="00073991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06303D4" wp14:editId="7C8C3553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91795" cy="209550"/>
            <wp:effectExtent l="0" t="0" r="8255" b="0"/>
            <wp:wrapNone/>
            <wp:docPr id="1663979450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3979450" name="Obraz 5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9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D2F2A" w:rsidRPr="00DA30D5">
        <w:rPr>
          <w:rFonts w:ascii="Calibri" w:eastAsiaTheme="majorEastAsia" w:hAnsi="Calibri" w:cs="Calibri"/>
          <w:sz w:val="20"/>
          <w:szCs w:val="20"/>
        </w:rPr>
        <w:t xml:space="preserve">Załącznik nr </w:t>
      </w:r>
      <w:r w:rsidR="002D2F2A">
        <w:rPr>
          <w:rFonts w:ascii="Calibri" w:eastAsiaTheme="majorEastAsia" w:hAnsi="Calibri" w:cs="Calibri"/>
          <w:sz w:val="20"/>
          <w:szCs w:val="20"/>
        </w:rPr>
        <w:t>3.1</w:t>
      </w:r>
      <w:r w:rsidR="002D2F2A" w:rsidRPr="00DA30D5">
        <w:rPr>
          <w:rFonts w:ascii="Calibri" w:eastAsiaTheme="majorEastAsia" w:hAnsi="Calibri" w:cs="Calibri"/>
          <w:sz w:val="20"/>
          <w:szCs w:val="20"/>
        </w:rPr>
        <w:t xml:space="preserve"> do </w:t>
      </w:r>
      <w:r w:rsidR="002D2F2A">
        <w:rPr>
          <w:rFonts w:ascii="Calibri" w:eastAsiaTheme="majorEastAsia" w:hAnsi="Calibri" w:cs="Calibri"/>
          <w:sz w:val="20"/>
          <w:szCs w:val="20"/>
        </w:rPr>
        <w:t xml:space="preserve">wniosku o dofinansowanie </w:t>
      </w:r>
    </w:p>
    <w:p w14:paraId="3B4E055A" w14:textId="56C39A48" w:rsidR="002D2F2A" w:rsidRDefault="002D2F2A" w:rsidP="00073991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 xml:space="preserve">Działanie </w:t>
      </w:r>
      <w:r w:rsidR="00F22CFA">
        <w:rPr>
          <w:rFonts w:ascii="Calibri" w:eastAsiaTheme="majorEastAsia" w:hAnsi="Calibri" w:cs="Calibri"/>
          <w:sz w:val="20"/>
          <w:szCs w:val="20"/>
        </w:rPr>
        <w:t>2.17</w:t>
      </w:r>
      <w:r>
        <w:rPr>
          <w:rFonts w:ascii="Calibri" w:eastAsiaTheme="majorEastAsia" w:hAnsi="Calibri" w:cs="Calibri"/>
          <w:sz w:val="20"/>
          <w:szCs w:val="20"/>
        </w:rPr>
        <w:t xml:space="preserve"> </w:t>
      </w:r>
      <w:r w:rsidR="00F22CFA" w:rsidRPr="00F22CFA">
        <w:rPr>
          <w:rFonts w:ascii="Calibri" w:eastAsiaTheme="majorEastAsia" w:hAnsi="Calibri" w:cs="Calibri"/>
          <w:sz w:val="20"/>
          <w:szCs w:val="20"/>
        </w:rPr>
        <w:t>Różnorodność biologiczna i krajobrazu - RLKS</w:t>
      </w:r>
    </w:p>
    <w:p w14:paraId="3B302C55" w14:textId="77777777" w:rsidR="002D2F2A" w:rsidRPr="003445B4" w:rsidRDefault="002D2F2A" w:rsidP="00073991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Fundusze Europejskie dla Pomorza 2021-2027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</w:t>
      </w:r>
    </w:p>
    <w:p w14:paraId="48A4E059" w14:textId="77777777" w:rsidR="002D2F2A" w:rsidRDefault="002D2F2A" w:rsidP="00073991">
      <w:pPr>
        <w:spacing w:before="60" w:after="60"/>
        <w:jc w:val="right"/>
        <w:rPr>
          <w:rFonts w:ascii="Calibri" w:eastAsia="Calibri" w:hAnsi="Calibri" w:cs="Calibri Light"/>
          <w:b/>
          <w:sz w:val="24"/>
          <w:szCs w:val="24"/>
          <w:lang w:eastAsia="pl-PL"/>
        </w:rPr>
      </w:pPr>
    </w:p>
    <w:p w14:paraId="6D0FFAED" w14:textId="191A44C5" w:rsidR="002D2F2A" w:rsidRDefault="00994E14" w:rsidP="002D2F2A">
      <w:pPr>
        <w:spacing w:before="60" w:after="60"/>
        <w:jc w:val="center"/>
        <w:rPr>
          <w:rFonts w:ascii="Calibri" w:eastAsia="Calibri" w:hAnsi="Calibri" w:cs="Calibri Light"/>
          <w:b/>
          <w:sz w:val="24"/>
          <w:szCs w:val="24"/>
          <w:lang w:eastAsia="pl-PL"/>
        </w:rPr>
      </w:pPr>
      <w:r w:rsidRPr="00994E14">
        <w:rPr>
          <w:rFonts w:ascii="Calibri" w:eastAsia="Calibri" w:hAnsi="Calibri" w:cs="Calibri Light"/>
          <w:b/>
          <w:sz w:val="24"/>
          <w:szCs w:val="24"/>
          <w:lang w:eastAsia="pl-PL"/>
        </w:rPr>
        <w:t>O</w:t>
      </w:r>
      <w:r w:rsidR="002D2F2A">
        <w:rPr>
          <w:rFonts w:ascii="Calibri" w:eastAsia="Calibri" w:hAnsi="Calibri" w:cs="Calibri Light"/>
          <w:b/>
          <w:sz w:val="24"/>
          <w:szCs w:val="24"/>
          <w:lang w:eastAsia="pl-PL"/>
        </w:rPr>
        <w:t>ŚWIADCZENIE DOTYCZĄCE ZGODNOŚCI Z ZASADĄ</w:t>
      </w:r>
    </w:p>
    <w:p w14:paraId="678319D8" w14:textId="25C3547A" w:rsidR="00994E14" w:rsidRPr="00994E14" w:rsidRDefault="002D2F2A" w:rsidP="002D2F2A">
      <w:pPr>
        <w:spacing w:before="60" w:after="60"/>
        <w:jc w:val="center"/>
        <w:rPr>
          <w:rFonts w:ascii="Calibri" w:eastAsia="Calibri" w:hAnsi="Calibri" w:cs="Calibri"/>
          <w:b/>
          <w:sz w:val="24"/>
          <w:szCs w:val="24"/>
          <w:lang w:eastAsia="pl-PL"/>
        </w:rPr>
      </w:pPr>
      <w:r>
        <w:rPr>
          <w:rFonts w:ascii="Calibri" w:eastAsia="Calibri" w:hAnsi="Calibri" w:cs="Calibri Light"/>
          <w:b/>
          <w:sz w:val="24"/>
          <w:szCs w:val="24"/>
          <w:lang w:eastAsia="pl-PL"/>
        </w:rPr>
        <w:t xml:space="preserve">„NIE CZYŃ POWAŻNYCH SZKÓD” </w:t>
      </w:r>
      <w:r w:rsidR="00994E14" w:rsidRPr="00994E14">
        <w:rPr>
          <w:rFonts w:ascii="Calibri" w:eastAsia="Calibri" w:hAnsi="Calibri" w:cs="Calibri Light"/>
          <w:b/>
          <w:sz w:val="24"/>
          <w:szCs w:val="24"/>
          <w:lang w:eastAsia="pl-PL"/>
        </w:rPr>
        <w:t>„D</w:t>
      </w:r>
      <w:r>
        <w:rPr>
          <w:rFonts w:ascii="Calibri" w:eastAsia="Calibri" w:hAnsi="Calibri" w:cs="Calibri Light"/>
          <w:b/>
          <w:sz w:val="24"/>
          <w:szCs w:val="24"/>
          <w:lang w:eastAsia="pl-PL"/>
        </w:rPr>
        <w:t>o</w:t>
      </w:r>
      <w:r w:rsidR="00994E14" w:rsidRPr="00994E14">
        <w:rPr>
          <w:rFonts w:ascii="Calibri" w:eastAsia="Calibri" w:hAnsi="Calibri" w:cs="Calibri Light"/>
          <w:b/>
          <w:sz w:val="24"/>
          <w:szCs w:val="24"/>
          <w:lang w:eastAsia="pl-PL"/>
        </w:rPr>
        <w:t xml:space="preserve"> N</w:t>
      </w:r>
      <w:r>
        <w:rPr>
          <w:rFonts w:ascii="Calibri" w:eastAsia="Calibri" w:hAnsi="Calibri" w:cs="Calibri Light"/>
          <w:b/>
          <w:sz w:val="24"/>
          <w:szCs w:val="24"/>
          <w:lang w:eastAsia="pl-PL"/>
        </w:rPr>
        <w:t>o</w:t>
      </w:r>
      <w:commentRangeStart w:id="0"/>
      <w:r w:rsidR="00994E14" w:rsidRPr="00994E14">
        <w:rPr>
          <w:rFonts w:ascii="Calibri" w:eastAsia="Calibri" w:hAnsi="Calibri" w:cs="Calibri Light"/>
          <w:b/>
          <w:sz w:val="24"/>
          <w:szCs w:val="24"/>
          <w:lang w:eastAsia="pl-PL"/>
        </w:rPr>
        <w:t xml:space="preserve"> </w:t>
      </w:r>
      <w:commentRangeEnd w:id="0"/>
      <w:r w:rsidR="002B718C">
        <w:rPr>
          <w:rStyle w:val="Odwoaniedokomentarza"/>
        </w:rPr>
        <w:commentReference w:id="0"/>
      </w:r>
      <w:r w:rsidR="00994E14" w:rsidRPr="00994E14">
        <w:rPr>
          <w:rFonts w:ascii="Calibri" w:eastAsia="Calibri" w:hAnsi="Calibri" w:cs="Calibri Light"/>
          <w:b/>
          <w:sz w:val="24"/>
          <w:szCs w:val="24"/>
          <w:lang w:eastAsia="pl-PL"/>
        </w:rPr>
        <w:t>S</w:t>
      </w:r>
      <w:r>
        <w:rPr>
          <w:rFonts w:ascii="Calibri" w:eastAsia="Calibri" w:hAnsi="Calibri" w:cs="Calibri Light"/>
          <w:b/>
          <w:sz w:val="24"/>
          <w:szCs w:val="24"/>
          <w:lang w:eastAsia="pl-PL"/>
        </w:rPr>
        <w:t xml:space="preserve">IGNIFICANT HARM” </w:t>
      </w:r>
      <w:r w:rsidR="00994E14" w:rsidRPr="00994E14">
        <w:rPr>
          <w:rFonts w:ascii="Calibri" w:eastAsia="Calibri" w:hAnsi="Calibri" w:cs="Calibri"/>
          <w:b/>
          <w:sz w:val="24"/>
          <w:szCs w:val="24"/>
          <w:lang w:eastAsia="pl-PL"/>
        </w:rPr>
        <w:t>(DNSH)</w:t>
      </w:r>
    </w:p>
    <w:tbl>
      <w:tblPr>
        <w:tblpPr w:leftFromText="141" w:rightFromText="141" w:vertAnchor="page" w:horzAnchor="margin" w:tblpY="4186"/>
        <w:tblW w:w="5316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916"/>
        <w:gridCol w:w="1719"/>
      </w:tblGrid>
      <w:tr w:rsidR="00636168" w:rsidRPr="00994E14" w14:paraId="0F18E12D" w14:textId="77777777" w:rsidTr="00636168">
        <w:trPr>
          <w:trHeight w:val="465"/>
        </w:trPr>
        <w:tc>
          <w:tcPr>
            <w:tcW w:w="5000" w:type="pct"/>
            <w:gridSpan w:val="2"/>
            <w:vAlign w:val="center"/>
          </w:tcPr>
          <w:p w14:paraId="60470C09" w14:textId="77777777" w:rsidR="00636168" w:rsidRDefault="00636168" w:rsidP="00636168">
            <w:pPr>
              <w:spacing w:before="60" w:after="60"/>
              <w:rPr>
                <w:rFonts w:ascii="Calibri" w:eastAsia="Calibri" w:hAnsi="Calibri" w:cs="Calibri"/>
                <w:lang w:eastAsia="pl-PL"/>
              </w:rPr>
            </w:pPr>
            <w:r w:rsidRPr="00994E14">
              <w:rPr>
                <w:rFonts w:ascii="Calibri" w:eastAsia="Calibri" w:hAnsi="Calibri" w:cs="Calibri"/>
                <w:lang w:eastAsia="pl-PL"/>
              </w:rPr>
              <w:t>Oświadczenia dotyczące zgodności projektu z zasadą „nie czyń poważnych szkód” w rozumieniu art. 17 rozporządzenia (UE) nr 2020/852</w:t>
            </w:r>
            <w:r>
              <w:rPr>
                <w:rStyle w:val="Odwoanieprzypisudolnego"/>
                <w:rFonts w:ascii="Calibri" w:eastAsia="Calibri" w:hAnsi="Calibri" w:cs="Calibri"/>
                <w:lang w:eastAsia="pl-PL"/>
              </w:rPr>
              <w:footnoteReference w:id="1"/>
            </w:r>
            <w:r w:rsidRPr="00994E14">
              <w:rPr>
                <w:rFonts w:ascii="Calibri" w:eastAsia="Calibri" w:hAnsi="Calibri" w:cs="Calibri"/>
                <w:lang w:eastAsia="pl-PL"/>
              </w:rPr>
              <w:t xml:space="preserve"> </w:t>
            </w:r>
          </w:p>
          <w:p w14:paraId="20A5AE35" w14:textId="50CEE97C" w:rsidR="00636168" w:rsidRPr="002D2F2A" w:rsidRDefault="00636168" w:rsidP="00636168">
            <w:pPr>
              <w:spacing w:before="60" w:after="60"/>
              <w:rPr>
                <w:rFonts w:ascii="Calibri" w:eastAsia="Calibri" w:hAnsi="Calibri" w:cs="Calibri"/>
                <w:lang w:eastAsia="pl-PL"/>
              </w:rPr>
            </w:pPr>
            <w:r w:rsidRPr="00DB04D8">
              <w:rPr>
                <w:b/>
              </w:rPr>
              <w:t>Uwaga:</w:t>
            </w:r>
            <w:r>
              <w:t xml:space="preserve"> Należy zapoznać się z </w:t>
            </w:r>
            <w:r w:rsidRPr="008F62F2">
              <w:t xml:space="preserve">odpowiednim rozdziałem dokumentu </w:t>
            </w:r>
            <w:r>
              <w:t xml:space="preserve">pn. </w:t>
            </w:r>
            <w:r w:rsidRPr="008F62F2">
              <w:t>„Analiza spełniania zasady DNSH dla projektu programu Fundusze Europejskie dla Pomorza 2021 – 2027”</w:t>
            </w:r>
            <w:r>
              <w:t xml:space="preserve"> (patrz: </w:t>
            </w:r>
            <w:hyperlink r:id="rId13" w:history="1">
              <w:r w:rsidRPr="000975BB">
                <w:rPr>
                  <w:rStyle w:val="Hipercze"/>
                </w:rPr>
                <w:t>Analiza DNSH dla FEP</w:t>
              </w:r>
            </w:hyperlink>
            <w:r w:rsidRPr="00B60792">
              <w:rPr>
                <w:color w:val="000000" w:themeColor="text1"/>
              </w:rPr>
              <w:t>)</w:t>
            </w:r>
            <w:r>
              <w:rPr>
                <w:color w:val="000000" w:themeColor="text1"/>
              </w:rPr>
              <w:t>,</w:t>
            </w:r>
            <w:r w:rsidRPr="008F62F2">
              <w:rPr>
                <w:color w:val="FF0000"/>
              </w:rPr>
              <w:t xml:space="preserve"> </w:t>
            </w:r>
            <w:r w:rsidRPr="008F62F2">
              <w:t xml:space="preserve">odnoszącym się do </w:t>
            </w:r>
            <w:r>
              <w:t xml:space="preserve">Priorytetu </w:t>
            </w:r>
            <w:r w:rsidR="00B13F37">
              <w:t>2</w:t>
            </w:r>
            <w:r>
              <w:t xml:space="preserve">. </w:t>
            </w:r>
            <w:r w:rsidRPr="004E6ADD">
              <w:rPr>
                <w:rFonts w:ascii="Calibri" w:hAnsi="Calibri" w:cs="Calibri"/>
              </w:rPr>
              <w:t xml:space="preserve">Fundusze europejskie dla </w:t>
            </w:r>
            <w:r w:rsidR="00B13F37">
              <w:rPr>
                <w:rFonts w:ascii="Calibri" w:hAnsi="Calibri" w:cs="Calibri"/>
              </w:rPr>
              <w:t>zielonego Pomorza</w:t>
            </w:r>
            <w:r w:rsidRPr="004E6ADD">
              <w:rPr>
                <w:rFonts w:ascii="Calibri" w:hAnsi="Calibri" w:cs="Calibri"/>
              </w:rPr>
              <w:t xml:space="preserve"> EFRR</w:t>
            </w:r>
            <w:r>
              <w:rPr>
                <w:rFonts w:ascii="Calibri" w:hAnsi="Calibri" w:cs="Calibri"/>
              </w:rPr>
              <w:t>, celu szczegółowego (vi</w:t>
            </w:r>
            <w:r w:rsidR="001340B4">
              <w:rPr>
                <w:rFonts w:ascii="Calibri" w:hAnsi="Calibri" w:cs="Calibri"/>
              </w:rPr>
              <w:t>i</w:t>
            </w:r>
            <w:r>
              <w:rPr>
                <w:rFonts w:ascii="Calibri" w:hAnsi="Calibri" w:cs="Calibri"/>
              </w:rPr>
              <w:t>).</w:t>
            </w:r>
          </w:p>
        </w:tc>
      </w:tr>
      <w:tr w:rsidR="00636168" w:rsidRPr="00994E14" w14:paraId="344F8AB1" w14:textId="77777777" w:rsidTr="00636168">
        <w:trPr>
          <w:trHeight w:val="465"/>
        </w:trPr>
        <w:tc>
          <w:tcPr>
            <w:tcW w:w="4108" w:type="pct"/>
            <w:vAlign w:val="center"/>
          </w:tcPr>
          <w:p w14:paraId="48833E7C" w14:textId="77777777" w:rsidR="00636168" w:rsidRPr="00994E14" w:rsidRDefault="00636168" w:rsidP="00636168">
            <w:pPr>
              <w:numPr>
                <w:ilvl w:val="0"/>
                <w:numId w:val="39"/>
              </w:numPr>
              <w:spacing w:before="60" w:after="60"/>
              <w:contextualSpacing/>
              <w:rPr>
                <w:rFonts w:ascii="Calibri" w:eastAsia="Calibri" w:hAnsi="Calibri" w:cs="Calibri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 xml:space="preserve">Oświadczam, że realizacja projektu </w:t>
            </w:r>
            <w:r w:rsidRPr="00994E14">
              <w:rPr>
                <w:rFonts w:ascii="Calibri" w:eastAsia="Calibri" w:hAnsi="Calibri" w:cs="Calibri"/>
              </w:rPr>
              <w:t>nie prowadzi do znaczących emisji gazów cieplarnianych</w:t>
            </w:r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892" w:type="pct"/>
            <w:vAlign w:val="center"/>
          </w:tcPr>
          <w:p w14:paraId="6E00EB4B" w14:textId="77777777" w:rsidR="00636168" w:rsidRPr="00994E14" w:rsidRDefault="00636168" w:rsidP="00636168">
            <w:pPr>
              <w:spacing w:before="60" w:after="60"/>
              <w:jc w:val="center"/>
              <w:rPr>
                <w:rFonts w:ascii="Calibri" w:eastAsia="Calibri" w:hAnsi="Calibri" w:cs="Calibri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>TAK / NIE*</w:t>
            </w:r>
          </w:p>
        </w:tc>
      </w:tr>
      <w:tr w:rsidR="00636168" w:rsidRPr="00994E14" w14:paraId="33A4B593" w14:textId="77777777" w:rsidTr="00636168">
        <w:trPr>
          <w:trHeight w:val="465"/>
        </w:trPr>
        <w:tc>
          <w:tcPr>
            <w:tcW w:w="4108" w:type="pct"/>
            <w:vAlign w:val="center"/>
          </w:tcPr>
          <w:p w14:paraId="6A88783F" w14:textId="77777777" w:rsidR="00636168" w:rsidRPr="00994E14" w:rsidRDefault="00636168" w:rsidP="00636168">
            <w:pPr>
              <w:numPr>
                <w:ilvl w:val="0"/>
                <w:numId w:val="39"/>
              </w:numPr>
              <w:spacing w:before="60" w:after="60"/>
              <w:contextualSpacing/>
              <w:rPr>
                <w:rFonts w:ascii="Calibri" w:eastAsia="Calibri" w:hAnsi="Calibri" w:cs="Calibri"/>
                <w:lang w:eastAsia="en-GB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 xml:space="preserve">Oświadczam, że realizacja projektu </w:t>
            </w:r>
            <w:r w:rsidRPr="00994E14">
              <w:rPr>
                <w:rFonts w:ascii="Calibri" w:eastAsia="Calibri" w:hAnsi="Calibri" w:cs="Calibri"/>
              </w:rPr>
              <w:t xml:space="preserve">nie prowadzi do nasilenia niekorzystnych </w:t>
            </w:r>
            <w:r w:rsidRPr="00D60FDA">
              <w:rPr>
                <w:rFonts w:ascii="Calibri" w:eastAsia="Calibri" w:hAnsi="Calibri" w:cs="Calibri"/>
              </w:rPr>
              <w:t>skutków obecnych i oczekiwanych, przyszłych</w:t>
            </w:r>
            <w:r w:rsidRPr="00994E14">
              <w:rPr>
                <w:rFonts w:ascii="Calibri" w:eastAsia="Calibri" w:hAnsi="Calibri" w:cs="Calibri"/>
              </w:rPr>
              <w:t xml:space="preserve"> warunków klimatycznych, wywieranych </w:t>
            </w:r>
            <w:r>
              <w:rPr>
                <w:rFonts w:ascii="Calibri" w:eastAsia="Calibri" w:hAnsi="Calibri" w:cs="Calibri"/>
              </w:rPr>
              <w:t xml:space="preserve">na projekt, lub </w:t>
            </w:r>
            <w:r w:rsidRPr="00994E14">
              <w:rPr>
                <w:rFonts w:ascii="Calibri" w:eastAsia="Calibri" w:hAnsi="Calibri" w:cs="Calibri"/>
              </w:rPr>
              <w:t>na ludzi</w:t>
            </w:r>
            <w:r>
              <w:rPr>
                <w:rFonts w:ascii="Calibri" w:eastAsia="Calibri" w:hAnsi="Calibri" w:cs="Calibri"/>
              </w:rPr>
              <w:t xml:space="preserve">, </w:t>
            </w:r>
            <w:r w:rsidRPr="00994E14">
              <w:rPr>
                <w:rFonts w:ascii="Calibri" w:eastAsia="Calibri" w:hAnsi="Calibri" w:cs="Calibri"/>
              </w:rPr>
              <w:t>przyrodę</w:t>
            </w:r>
            <w:r>
              <w:rPr>
                <w:rFonts w:ascii="Calibri" w:eastAsia="Calibri" w:hAnsi="Calibri" w:cs="Calibri"/>
              </w:rPr>
              <w:t xml:space="preserve"> lub aktywa. </w:t>
            </w:r>
          </w:p>
        </w:tc>
        <w:tc>
          <w:tcPr>
            <w:tcW w:w="892" w:type="pct"/>
            <w:vAlign w:val="center"/>
          </w:tcPr>
          <w:p w14:paraId="107A01D3" w14:textId="77777777" w:rsidR="00636168" w:rsidRPr="00994E14" w:rsidRDefault="00636168" w:rsidP="00636168">
            <w:pPr>
              <w:spacing w:before="60" w:after="60"/>
              <w:jc w:val="center"/>
              <w:rPr>
                <w:rFonts w:ascii="Calibri" w:eastAsia="Calibri" w:hAnsi="Calibri" w:cs="Calibri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>TAK / NIE</w:t>
            </w:r>
            <w:r>
              <w:rPr>
                <w:rFonts w:ascii="Calibri" w:eastAsia="Calibri" w:hAnsi="Calibri" w:cs="Calibri"/>
                <w:lang w:eastAsia="en-GB"/>
              </w:rPr>
              <w:t>*</w:t>
            </w:r>
          </w:p>
        </w:tc>
      </w:tr>
      <w:tr w:rsidR="00636168" w:rsidRPr="00994E14" w14:paraId="26508B38" w14:textId="77777777" w:rsidTr="00636168">
        <w:trPr>
          <w:trHeight w:val="465"/>
        </w:trPr>
        <w:tc>
          <w:tcPr>
            <w:tcW w:w="4108" w:type="pct"/>
            <w:vAlign w:val="center"/>
          </w:tcPr>
          <w:p w14:paraId="50D68B8A" w14:textId="77777777" w:rsidR="00636168" w:rsidRPr="00994E14" w:rsidRDefault="00636168" w:rsidP="00636168">
            <w:pPr>
              <w:numPr>
                <w:ilvl w:val="0"/>
                <w:numId w:val="39"/>
              </w:numPr>
              <w:spacing w:before="60" w:after="60"/>
              <w:contextualSpacing/>
              <w:rPr>
                <w:rFonts w:ascii="Calibri" w:eastAsia="Calibri" w:hAnsi="Calibri" w:cs="Calibri"/>
                <w:lang w:eastAsia="en-GB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 xml:space="preserve">Oświadczam, że realizacja projektu </w:t>
            </w:r>
            <w:r w:rsidRPr="00994E14">
              <w:rPr>
                <w:rFonts w:ascii="Calibri" w:eastAsia="Calibri" w:hAnsi="Calibri" w:cs="Calibri"/>
              </w:rPr>
              <w:t>nie szkodzi:</w:t>
            </w:r>
          </w:p>
          <w:p w14:paraId="51B3FD61" w14:textId="77777777" w:rsidR="00636168" w:rsidRDefault="00636168" w:rsidP="00636168">
            <w:pPr>
              <w:pStyle w:val="Akapitzlist"/>
              <w:numPr>
                <w:ilvl w:val="0"/>
                <w:numId w:val="43"/>
              </w:numPr>
              <w:spacing w:before="60" w:after="60" w:line="276" w:lineRule="auto"/>
              <w:rPr>
                <w:rFonts w:ascii="Calibri" w:eastAsia="Calibri" w:hAnsi="Calibri" w:cs="Calibri"/>
              </w:rPr>
            </w:pPr>
            <w:r w:rsidRPr="00D3389D">
              <w:rPr>
                <w:rFonts w:ascii="Calibri" w:eastAsia="Calibri" w:hAnsi="Calibri" w:cs="Calibri"/>
              </w:rPr>
              <w:t>dobremu stanowi lub dobremu potencjałowi ekologicznemu jednolitych części wód, w tym wód powierzchniowych i wód podziemnych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  <w:p w14:paraId="010C60B0" w14:textId="77777777" w:rsidR="00636168" w:rsidRPr="00BE3AC8" w:rsidRDefault="00636168" w:rsidP="00636168">
            <w:pPr>
              <w:spacing w:before="60" w:after="60" w:line="276" w:lineRule="auto"/>
              <w:rPr>
                <w:rFonts w:ascii="Calibri" w:eastAsia="Calibri" w:hAnsi="Calibri" w:cs="Calibri"/>
              </w:rPr>
            </w:pPr>
            <w:r w:rsidRPr="00BE3AC8">
              <w:rPr>
                <w:rFonts w:ascii="Calibri" w:eastAsia="Calibri" w:hAnsi="Calibri" w:cs="Calibri"/>
              </w:rPr>
              <w:t>ani</w:t>
            </w:r>
          </w:p>
          <w:p w14:paraId="52E5E95F" w14:textId="77777777" w:rsidR="00636168" w:rsidRPr="00D3389D" w:rsidRDefault="00636168" w:rsidP="00636168">
            <w:pPr>
              <w:pStyle w:val="Akapitzlist"/>
              <w:numPr>
                <w:ilvl w:val="0"/>
                <w:numId w:val="43"/>
              </w:numPr>
              <w:spacing w:before="60" w:after="60" w:line="276" w:lineRule="auto"/>
              <w:rPr>
                <w:rFonts w:ascii="Calibri" w:eastAsia="Calibri" w:hAnsi="Calibri" w:cs="Calibri"/>
              </w:rPr>
            </w:pPr>
            <w:r w:rsidRPr="00D3389D">
              <w:rPr>
                <w:rFonts w:ascii="Calibri" w:eastAsia="Calibri" w:hAnsi="Calibri" w:cs="Calibri"/>
              </w:rPr>
              <w:t>dobremu stanowi środowiska wód morskich</w:t>
            </w:r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892" w:type="pct"/>
            <w:vAlign w:val="center"/>
          </w:tcPr>
          <w:p w14:paraId="5936CC82" w14:textId="77777777" w:rsidR="00636168" w:rsidRPr="00994E14" w:rsidRDefault="00636168" w:rsidP="00636168">
            <w:pPr>
              <w:spacing w:before="60" w:after="60"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>TAK / NIE</w:t>
            </w:r>
            <w:r>
              <w:rPr>
                <w:rFonts w:ascii="Calibri" w:eastAsia="Calibri" w:hAnsi="Calibri" w:cs="Calibri"/>
                <w:lang w:eastAsia="en-GB"/>
              </w:rPr>
              <w:t>*</w:t>
            </w:r>
          </w:p>
        </w:tc>
      </w:tr>
      <w:tr w:rsidR="00636168" w:rsidRPr="00994E14" w14:paraId="61437937" w14:textId="77777777" w:rsidTr="00636168">
        <w:trPr>
          <w:trHeight w:val="465"/>
        </w:trPr>
        <w:tc>
          <w:tcPr>
            <w:tcW w:w="4108" w:type="pct"/>
            <w:vAlign w:val="center"/>
          </w:tcPr>
          <w:p w14:paraId="7AF99DB6" w14:textId="77777777" w:rsidR="00636168" w:rsidRPr="00994E14" w:rsidRDefault="00636168" w:rsidP="00636168">
            <w:pPr>
              <w:numPr>
                <w:ilvl w:val="0"/>
                <w:numId w:val="39"/>
              </w:numPr>
              <w:spacing w:before="60" w:after="60"/>
              <w:contextualSpacing/>
              <w:rPr>
                <w:rFonts w:ascii="Calibri" w:eastAsia="Calibri" w:hAnsi="Calibri" w:cs="Calibri"/>
                <w:lang w:eastAsia="en-GB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 xml:space="preserve">Oświadczam, że realizacja projektu </w:t>
            </w:r>
            <w:r w:rsidRPr="00994E14">
              <w:rPr>
                <w:rFonts w:ascii="Calibri" w:eastAsia="Calibri" w:hAnsi="Calibri" w:cs="Calibri"/>
              </w:rPr>
              <w:t>nie prowadzi do:</w:t>
            </w:r>
          </w:p>
          <w:p w14:paraId="55243C10" w14:textId="77777777" w:rsidR="00636168" w:rsidRDefault="00636168" w:rsidP="00636168">
            <w:pPr>
              <w:pStyle w:val="Akapitzlist"/>
              <w:numPr>
                <w:ilvl w:val="0"/>
                <w:numId w:val="44"/>
              </w:numPr>
              <w:spacing w:before="60" w:after="60" w:line="276" w:lineRule="auto"/>
              <w:rPr>
                <w:rFonts w:ascii="Calibri" w:eastAsia="Calibri" w:hAnsi="Calibri" w:cs="Calibri"/>
                <w:lang w:eastAsia="en-GB"/>
              </w:rPr>
            </w:pPr>
            <w:r>
              <w:rPr>
                <w:rFonts w:ascii="Calibri" w:eastAsia="Calibri" w:hAnsi="Calibri" w:cs="Calibri"/>
              </w:rPr>
              <w:t>z</w:t>
            </w:r>
            <w:r w:rsidRPr="00D3389D">
              <w:rPr>
                <w:rFonts w:ascii="Calibri" w:eastAsia="Calibri" w:hAnsi="Calibri" w:cs="Calibri"/>
              </w:rPr>
              <w:t>naczące</w:t>
            </w:r>
            <w:r>
              <w:rPr>
                <w:rFonts w:ascii="Calibri" w:eastAsia="Calibri" w:hAnsi="Calibri" w:cs="Calibri"/>
              </w:rPr>
              <w:t>j nie</w:t>
            </w:r>
            <w:r w:rsidRPr="00D3389D">
              <w:rPr>
                <w:rFonts w:ascii="Calibri" w:eastAsia="Calibri" w:hAnsi="Calibri" w:cs="Calibri"/>
              </w:rPr>
              <w:t xml:space="preserve">efektywności w bezpośrednim lub pośrednim wykorzystywaniu zasobów naturalnych </w:t>
            </w:r>
            <w:r>
              <w:rPr>
                <w:rFonts w:ascii="Calibri" w:eastAsia="Calibri" w:hAnsi="Calibri" w:cs="Calibri"/>
              </w:rPr>
              <w:t>(</w:t>
            </w:r>
            <w:r w:rsidRPr="00D3389D">
              <w:rPr>
                <w:rFonts w:ascii="Calibri" w:eastAsia="Calibri" w:hAnsi="Calibri" w:cs="Calibri"/>
              </w:rPr>
              <w:t>takich jak nieodnawialne źródła energii, surowce, woda i grunty</w:t>
            </w:r>
            <w:r>
              <w:rPr>
                <w:rFonts w:ascii="Calibri" w:eastAsia="Calibri" w:hAnsi="Calibri" w:cs="Calibri"/>
              </w:rPr>
              <w:t>)</w:t>
            </w:r>
            <w:r w:rsidRPr="00D3389D">
              <w:rPr>
                <w:rFonts w:ascii="Calibri" w:eastAsia="Calibri" w:hAnsi="Calibri" w:cs="Calibri"/>
              </w:rPr>
              <w:t xml:space="preserve">, na co najmniej jednym z etapów cyklu życia produktów, w tym pod względem trwałości produktów, a także możliwości ich naprawy, ulepszenia, ponownego użycia lub recyklingu, </w:t>
            </w:r>
          </w:p>
          <w:p w14:paraId="6A210FD8" w14:textId="77777777" w:rsidR="00636168" w:rsidRDefault="00636168" w:rsidP="00636168">
            <w:pPr>
              <w:pStyle w:val="Akapitzlist"/>
              <w:numPr>
                <w:ilvl w:val="0"/>
                <w:numId w:val="44"/>
              </w:numPr>
              <w:spacing w:before="60" w:after="60" w:line="276" w:lineRule="auto"/>
              <w:rPr>
                <w:rFonts w:ascii="Calibri" w:eastAsia="Calibri" w:hAnsi="Calibri" w:cs="Calibri"/>
                <w:lang w:eastAsia="en-GB"/>
              </w:rPr>
            </w:pPr>
            <w:r w:rsidRPr="00D3389D">
              <w:rPr>
                <w:rFonts w:ascii="Calibri" w:eastAsia="Calibri" w:hAnsi="Calibri" w:cs="Calibri"/>
              </w:rPr>
              <w:t xml:space="preserve">znacznego zwiększenia wytwarzania, spalania lub unieszkodliwiania odpadów, z wyjątkiem spalania odpadów niebezpiecznych nienadających się do recyklingu, </w:t>
            </w:r>
          </w:p>
          <w:p w14:paraId="1169D01A" w14:textId="77777777" w:rsidR="00636168" w:rsidRPr="00D3389D" w:rsidRDefault="00636168" w:rsidP="00636168">
            <w:pPr>
              <w:pStyle w:val="Akapitzlist"/>
              <w:numPr>
                <w:ilvl w:val="0"/>
                <w:numId w:val="44"/>
              </w:numPr>
              <w:spacing w:before="60" w:after="60" w:line="276" w:lineRule="auto"/>
              <w:rPr>
                <w:rFonts w:ascii="Calibri" w:eastAsia="Calibri" w:hAnsi="Calibri" w:cs="Calibri"/>
                <w:lang w:eastAsia="en-GB"/>
              </w:rPr>
            </w:pPr>
            <w:r w:rsidRPr="00D3389D">
              <w:rPr>
                <w:rFonts w:ascii="Calibri" w:eastAsia="Calibri" w:hAnsi="Calibri" w:cs="Calibri"/>
              </w:rPr>
              <w:t xml:space="preserve">długotrwałego składowania odpadów mogących wyrządzać poważne </w:t>
            </w:r>
            <w:r w:rsidRPr="00D3389D">
              <w:rPr>
                <w:rFonts w:ascii="Calibri" w:eastAsia="Calibri" w:hAnsi="Calibri" w:cs="Calibri"/>
              </w:rPr>
              <w:br/>
              <w:t>i długoterminowe szkody dla środowiska</w:t>
            </w:r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892" w:type="pct"/>
            <w:vAlign w:val="center"/>
          </w:tcPr>
          <w:p w14:paraId="236127E0" w14:textId="77777777" w:rsidR="00636168" w:rsidRPr="00994E14" w:rsidRDefault="00636168" w:rsidP="00636168">
            <w:pPr>
              <w:spacing w:before="60" w:after="60"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>TAK / NIE</w:t>
            </w:r>
            <w:r>
              <w:rPr>
                <w:rFonts w:ascii="Calibri" w:eastAsia="Calibri" w:hAnsi="Calibri" w:cs="Calibri"/>
                <w:lang w:eastAsia="en-GB"/>
              </w:rPr>
              <w:t>*</w:t>
            </w:r>
          </w:p>
        </w:tc>
      </w:tr>
      <w:tr w:rsidR="00636168" w:rsidRPr="00994E14" w14:paraId="70D1E45A" w14:textId="77777777" w:rsidTr="00636168">
        <w:trPr>
          <w:trHeight w:val="465"/>
        </w:trPr>
        <w:tc>
          <w:tcPr>
            <w:tcW w:w="4108" w:type="pct"/>
            <w:vAlign w:val="center"/>
          </w:tcPr>
          <w:p w14:paraId="748E1FB3" w14:textId="77777777" w:rsidR="00636168" w:rsidRPr="00994E14" w:rsidRDefault="00636168" w:rsidP="00636168">
            <w:pPr>
              <w:numPr>
                <w:ilvl w:val="0"/>
                <w:numId w:val="39"/>
              </w:numPr>
              <w:spacing w:before="60" w:after="60"/>
              <w:contextualSpacing/>
              <w:rPr>
                <w:rFonts w:ascii="Calibri" w:eastAsia="Calibri" w:hAnsi="Calibri" w:cs="Calibri"/>
                <w:lang w:eastAsia="en-GB"/>
              </w:rPr>
            </w:pPr>
            <w:r w:rsidRPr="00994E14">
              <w:rPr>
                <w:rFonts w:ascii="Calibri" w:eastAsia="Calibri" w:hAnsi="Calibri" w:cs="Calibri"/>
              </w:rPr>
              <w:t xml:space="preserve">Oświadczam, że realizacja projektu nie prowadzi do znaczącego wzrostu emisji zanieczyszczeń do powietrza, wody lub ziemi w porównaniu z sytuacją sprzed </w:t>
            </w:r>
            <w:r>
              <w:rPr>
                <w:rFonts w:ascii="Calibri" w:eastAsia="Calibri" w:hAnsi="Calibri" w:cs="Calibri"/>
              </w:rPr>
              <w:t xml:space="preserve">jego </w:t>
            </w:r>
            <w:r w:rsidRPr="00994E14">
              <w:rPr>
                <w:rFonts w:ascii="Calibri" w:eastAsia="Calibri" w:hAnsi="Calibri" w:cs="Calibri"/>
              </w:rPr>
              <w:t>rozpoczęcia</w:t>
            </w:r>
            <w:r>
              <w:rPr>
                <w:rFonts w:ascii="Calibri" w:eastAsia="Calibri" w:hAnsi="Calibri" w:cs="Calibri"/>
              </w:rPr>
              <w:t>.</w:t>
            </w:r>
            <w:r w:rsidRPr="00994E14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892" w:type="pct"/>
            <w:vAlign w:val="center"/>
          </w:tcPr>
          <w:p w14:paraId="0B630560" w14:textId="77777777" w:rsidR="00636168" w:rsidRPr="00994E14" w:rsidRDefault="00636168" w:rsidP="00636168">
            <w:pPr>
              <w:spacing w:before="60" w:after="60"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>TAK / NIE</w:t>
            </w:r>
            <w:r>
              <w:rPr>
                <w:rFonts w:ascii="Calibri" w:eastAsia="Calibri" w:hAnsi="Calibri" w:cs="Calibri"/>
                <w:lang w:eastAsia="en-GB"/>
              </w:rPr>
              <w:t>*</w:t>
            </w:r>
          </w:p>
        </w:tc>
      </w:tr>
      <w:tr w:rsidR="00636168" w:rsidRPr="00994E14" w14:paraId="455F6779" w14:textId="77777777" w:rsidTr="00636168">
        <w:trPr>
          <w:trHeight w:val="465"/>
        </w:trPr>
        <w:tc>
          <w:tcPr>
            <w:tcW w:w="4108" w:type="pct"/>
            <w:vAlign w:val="center"/>
          </w:tcPr>
          <w:p w14:paraId="3F323E8A" w14:textId="77777777" w:rsidR="00636168" w:rsidRDefault="00636168" w:rsidP="00636168">
            <w:pPr>
              <w:numPr>
                <w:ilvl w:val="0"/>
                <w:numId w:val="39"/>
              </w:numPr>
              <w:spacing w:before="60" w:after="60"/>
              <w:contextualSpacing/>
              <w:rPr>
                <w:rFonts w:ascii="Calibri" w:eastAsia="Calibri" w:hAnsi="Calibri" w:cs="Calibri"/>
                <w:lang w:eastAsia="en-GB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 xml:space="preserve">Oświadczam, że realizacja projektu </w:t>
            </w:r>
          </w:p>
          <w:p w14:paraId="05961911" w14:textId="77777777" w:rsidR="00636168" w:rsidRDefault="00636168" w:rsidP="00636168">
            <w:pPr>
              <w:pStyle w:val="Akapitzlist"/>
              <w:numPr>
                <w:ilvl w:val="0"/>
                <w:numId w:val="45"/>
              </w:numPr>
              <w:spacing w:before="60" w:after="60"/>
              <w:rPr>
                <w:rFonts w:ascii="Calibri" w:eastAsia="Calibri" w:hAnsi="Calibri" w:cs="Calibri"/>
                <w:lang w:eastAsia="en-GB"/>
              </w:rPr>
            </w:pPr>
            <w:r w:rsidRPr="00D3389D">
              <w:rPr>
                <w:rFonts w:ascii="Calibri" w:eastAsia="Calibri" w:hAnsi="Calibri" w:cs="Calibri"/>
              </w:rPr>
              <w:lastRenderedPageBreak/>
              <w:t>nie szkodzi w znacznym stopniu dobremu stanowi i odporności ekosystemów,</w:t>
            </w:r>
          </w:p>
          <w:p w14:paraId="6A4C47FD" w14:textId="77777777" w:rsidR="00636168" w:rsidRPr="00D3389D" w:rsidRDefault="00636168" w:rsidP="00636168">
            <w:pPr>
              <w:pStyle w:val="Akapitzlist"/>
              <w:numPr>
                <w:ilvl w:val="0"/>
                <w:numId w:val="45"/>
              </w:numPr>
              <w:spacing w:before="60" w:after="60"/>
              <w:rPr>
                <w:rFonts w:ascii="Calibri" w:eastAsia="Calibri" w:hAnsi="Calibri" w:cs="Calibri"/>
                <w:lang w:eastAsia="en-GB"/>
              </w:rPr>
            </w:pPr>
            <w:r w:rsidRPr="00D3389D">
              <w:rPr>
                <w:rFonts w:ascii="Calibri" w:eastAsia="Calibri" w:hAnsi="Calibri" w:cs="Calibri"/>
              </w:rPr>
              <w:t>nie jest szkodliwa dla stanu zachowania siedlisk i gatunków, w tym siedlisk i gatunków objętych zakresem zainteresowania Unii Europejskiej.</w:t>
            </w:r>
          </w:p>
        </w:tc>
        <w:tc>
          <w:tcPr>
            <w:tcW w:w="892" w:type="pct"/>
            <w:vAlign w:val="center"/>
          </w:tcPr>
          <w:p w14:paraId="0B729233" w14:textId="77777777" w:rsidR="00636168" w:rsidRPr="00994E14" w:rsidRDefault="00636168" w:rsidP="00636168">
            <w:pPr>
              <w:spacing w:before="60" w:after="60"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lastRenderedPageBreak/>
              <w:t>TAK / NIE</w:t>
            </w:r>
            <w:r>
              <w:rPr>
                <w:rFonts w:ascii="Calibri" w:eastAsia="Calibri" w:hAnsi="Calibri" w:cs="Calibri"/>
                <w:lang w:eastAsia="en-GB"/>
              </w:rPr>
              <w:t>*</w:t>
            </w:r>
          </w:p>
        </w:tc>
      </w:tr>
    </w:tbl>
    <w:p w14:paraId="7F8A8046" w14:textId="77777777" w:rsidR="00994E14" w:rsidRPr="00994E14" w:rsidRDefault="00994E14" w:rsidP="00994E14">
      <w:pPr>
        <w:spacing w:before="60" w:after="60"/>
        <w:rPr>
          <w:rFonts w:ascii="Calibri" w:eastAsia="Calibri" w:hAnsi="Calibri" w:cs="Calibri"/>
          <w:b/>
          <w:sz w:val="20"/>
          <w:szCs w:val="20"/>
          <w:lang w:eastAsia="pl-PL"/>
        </w:rPr>
      </w:pPr>
    </w:p>
    <w:p w14:paraId="4B40050B" w14:textId="4108BB17" w:rsidR="00D3389D" w:rsidRPr="00636168" w:rsidRDefault="00D3389D" w:rsidP="00D3389D">
      <w:pPr>
        <w:rPr>
          <w:rFonts w:ascii="Calibri" w:eastAsia="Calibri" w:hAnsi="Calibri" w:cs="Calibri Light"/>
          <w:sz w:val="18"/>
          <w:szCs w:val="18"/>
          <w:lang w:eastAsia="en-GB"/>
        </w:rPr>
      </w:pPr>
    </w:p>
    <w:p w14:paraId="3E5AFE97" w14:textId="3E7E05D6" w:rsidR="00D3389D" w:rsidRDefault="00D3389D" w:rsidP="00D3389D">
      <w:pPr>
        <w:spacing w:after="0" w:line="360" w:lineRule="auto"/>
        <w:ind w:left="4247"/>
        <w:jc w:val="both"/>
        <w:rPr>
          <w:rFonts w:cstheme="minorHAnsi"/>
          <w:sz w:val="24"/>
          <w:szCs w:val="24"/>
        </w:rPr>
      </w:pPr>
      <w:r>
        <w:rPr>
          <w:rFonts w:cstheme="minorHAnsi"/>
        </w:rPr>
        <w:t>……………………………………………………………………</w:t>
      </w:r>
    </w:p>
    <w:p w14:paraId="59847571" w14:textId="4B4FE93B" w:rsidR="00E13EAF" w:rsidRPr="00D3389D" w:rsidRDefault="00D3389D" w:rsidP="00D3389D">
      <w:pPr>
        <w:spacing w:after="0"/>
        <w:ind w:left="4247" w:firstLine="708"/>
      </w:pPr>
      <w:r>
        <w:rPr>
          <w:rFonts w:cstheme="minorHAnsi"/>
        </w:rPr>
        <w:t>podpis Wnioskodawcy</w:t>
      </w:r>
    </w:p>
    <w:sectPr w:rsidR="00E13EAF" w:rsidRPr="00D3389D" w:rsidSect="005B44BC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Glaza Katarzyna" w:date="2025-01-17T09:36:00Z" w:initials="GK">
    <w:p w14:paraId="556FAA86" w14:textId="0B5BC15D" w:rsidR="002B718C" w:rsidRDefault="002B718C">
      <w:pPr>
        <w:pStyle w:val="Tekstkomentarza"/>
      </w:pPr>
      <w:r>
        <w:rPr>
          <w:rStyle w:val="Odwoaniedokomentarza"/>
        </w:rPr>
        <w:annotationRef/>
      </w:r>
      <w:r>
        <w:t>Logotypy LGD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56FAA8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56FAA86" w16cid:durableId="2B34A30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4FBB46" w14:textId="77777777" w:rsidR="007E6DC4" w:rsidRDefault="007E6DC4" w:rsidP="004B7D36">
      <w:pPr>
        <w:spacing w:after="0" w:line="240" w:lineRule="auto"/>
      </w:pPr>
      <w:r>
        <w:separator/>
      </w:r>
    </w:p>
  </w:endnote>
  <w:endnote w:type="continuationSeparator" w:id="0">
    <w:p w14:paraId="2661A210" w14:textId="77777777" w:rsidR="007E6DC4" w:rsidRDefault="007E6DC4" w:rsidP="004B7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50F36" w14:textId="77777777" w:rsidR="00B86CE1" w:rsidRDefault="00B86CE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D8AE3" w14:textId="77777777" w:rsidR="00B86CE1" w:rsidRDefault="00B86CE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8C3AD" w14:textId="0B418844" w:rsidR="005B44BC" w:rsidRPr="005B44BC" w:rsidRDefault="005B44BC" w:rsidP="00B86CE1">
    <w:pPr>
      <w:spacing w:after="120" w:line="276" w:lineRule="auto"/>
      <w:ind w:left="1416" w:firstLine="708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70528" behindDoc="0" locked="0" layoutInCell="1" allowOverlap="1" wp14:anchorId="1A8A072F" wp14:editId="3C4264D3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AC5B680" id="Łącznik prosty 6" o:spid="_x0000_s1026" style="position:absolute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Pr="0008661E">
      <w:rPr>
        <w:rFonts w:ascii="Open Sans Medium" w:eastAsia="Calibri" w:hAnsi="Open Sans Medium" w:cs="Open Sans Medium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5A22C8D2" wp14:editId="037EF5C9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AE491A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A22C8D2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37AE491A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38A7DD29" wp14:editId="1ADC5021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373DB1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8A7DD29" id="Pole tekstowe 2" o:spid="_x0000_s1027" type="#_x0000_t202" style="position:absolute;left:0;text-align:left;margin-left:-.1pt;margin-top:799.7pt;width:595.25pt;height:23.15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34373DB1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10FABA7D" wp14:editId="7DD0FF3C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468192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0FABA7D" id="Pole tekstowe 217" o:spid="_x0000_s1028" type="#_x0000_t202" style="position:absolute;left:0;text-align:left;margin-left:-.1pt;margin-top:799.7pt;width:595.25pt;height:23.15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46468192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B86CE1">
      <w:rPr>
        <w:rFonts w:ascii="Open Sans Medium" w:eastAsia="Calibri" w:hAnsi="Open Sans Medium" w:cs="Open Sans Medium"/>
      </w:rPr>
      <w:tab/>
    </w:r>
    <w:r w:rsidR="00B86CE1">
      <w:rPr>
        <w:rFonts w:ascii="Open Sans Medium" w:eastAsia="Calibri" w:hAnsi="Open Sans Medium" w:cs="Open Sans Medium"/>
      </w:rPr>
      <w:tab/>
    </w:r>
    <w:r w:rsidR="00B86CE1">
      <w:rPr>
        <w:rFonts w:ascii="Open Sans Medium" w:eastAsia="Calibri" w:hAnsi="Open Sans Medium" w:cs="Open Sans Medium"/>
      </w:rPr>
      <w:tab/>
      <w:t>v.3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F93177" w14:textId="77777777" w:rsidR="007E6DC4" w:rsidRDefault="007E6DC4" w:rsidP="004B7D36">
      <w:pPr>
        <w:spacing w:after="0" w:line="240" w:lineRule="auto"/>
      </w:pPr>
      <w:r>
        <w:separator/>
      </w:r>
    </w:p>
  </w:footnote>
  <w:footnote w:type="continuationSeparator" w:id="0">
    <w:p w14:paraId="7A318E23" w14:textId="77777777" w:rsidR="007E6DC4" w:rsidRDefault="007E6DC4" w:rsidP="004B7D36">
      <w:pPr>
        <w:spacing w:after="0" w:line="240" w:lineRule="auto"/>
      </w:pPr>
      <w:r>
        <w:continuationSeparator/>
      </w:r>
    </w:p>
  </w:footnote>
  <w:footnote w:id="1">
    <w:p w14:paraId="4EE66EAD" w14:textId="32364A4E" w:rsidR="00636168" w:rsidRDefault="00636168" w:rsidP="00636168">
      <w:pPr>
        <w:pStyle w:val="Tekstprzypisudolnego"/>
        <w:rPr>
          <w:rFonts w:asciiTheme="minorHAnsi" w:hAnsiTheme="minorHAnsi" w:cstheme="minorHAnsi"/>
        </w:rPr>
      </w:pPr>
      <w:r>
        <w:rPr>
          <w:rStyle w:val="Odwoanieprzypisudolnego"/>
        </w:rPr>
        <w:footnoteRef/>
      </w:r>
      <w:r>
        <w:t xml:space="preserve"> </w:t>
      </w:r>
      <w:r w:rsidRPr="004B7D36">
        <w:rPr>
          <w:rFonts w:asciiTheme="minorHAnsi" w:hAnsiTheme="minorHAnsi" w:cstheme="minorHAnsi"/>
        </w:rPr>
        <w:t>Rozporządzenie Parlamentu Europejskiego i Rady (UE) 2020/852 z dnia 18 czerwca 2020 r. w sprawie ustanowienia ram ułatwiających zrównoważone inwestycje, zmieniające rozporządzenie (UE) 2019/2088</w:t>
      </w:r>
    </w:p>
    <w:p w14:paraId="67CD65D2" w14:textId="74770D7F" w:rsidR="008602C6" w:rsidRDefault="008602C6" w:rsidP="00636168">
      <w:pPr>
        <w:pStyle w:val="Tekstprzypisudolnego"/>
      </w:pPr>
      <w:r>
        <w:t>*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40D0C" w14:textId="77777777" w:rsidR="00B86CE1" w:rsidRDefault="00B86CE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F4F3E" w14:textId="77777777" w:rsidR="00B86CE1" w:rsidRDefault="00B86CE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1D549" w14:textId="7357BAC0" w:rsidR="005B44BC" w:rsidRDefault="005B44BC" w:rsidP="005B44BC">
    <w:pPr>
      <w:pStyle w:val="Nagwek"/>
      <w:jc w:val="center"/>
    </w:pPr>
    <w:r>
      <w:rPr>
        <w:noProof/>
      </w:rPr>
      <w:drawing>
        <wp:anchor distT="0" distB="0" distL="114300" distR="114300" simplePos="0" relativeHeight="251665408" behindDoc="0" locked="0" layoutInCell="1" allowOverlap="1" wp14:anchorId="07A45D6D" wp14:editId="6F4494B9">
          <wp:simplePos x="0" y="0"/>
          <wp:positionH relativeFrom="column">
            <wp:posOffset>-800100</wp:posOffset>
          </wp:positionH>
          <wp:positionV relativeFrom="page">
            <wp:posOffset>113665</wp:posOffset>
          </wp:positionV>
          <wp:extent cx="7347585" cy="68770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37774"/>
    <w:multiLevelType w:val="hybridMultilevel"/>
    <w:tmpl w:val="F9AE2E3C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" w15:restartNumberingAfterBreak="0">
    <w:nsid w:val="00660220"/>
    <w:multiLevelType w:val="hybridMultilevel"/>
    <w:tmpl w:val="76F89E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EA001D"/>
    <w:multiLevelType w:val="hybridMultilevel"/>
    <w:tmpl w:val="FA0E7D3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3020D0E"/>
    <w:multiLevelType w:val="hybridMultilevel"/>
    <w:tmpl w:val="F40E417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493421"/>
    <w:multiLevelType w:val="hybridMultilevel"/>
    <w:tmpl w:val="7938F1EE"/>
    <w:lvl w:ilvl="0" w:tplc="B7189B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B84A41"/>
    <w:multiLevelType w:val="hybridMultilevel"/>
    <w:tmpl w:val="F20697EE"/>
    <w:lvl w:ilvl="0" w:tplc="080E69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F1672A"/>
    <w:multiLevelType w:val="hybridMultilevel"/>
    <w:tmpl w:val="E3BE7822"/>
    <w:lvl w:ilvl="0" w:tplc="04150001">
      <w:start w:val="1"/>
      <w:numFmt w:val="bullet"/>
      <w:lvlText w:val="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7" w15:restartNumberingAfterBreak="0">
    <w:nsid w:val="06452B96"/>
    <w:multiLevelType w:val="hybridMultilevel"/>
    <w:tmpl w:val="AE4AE578"/>
    <w:lvl w:ilvl="0" w:tplc="36C22306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9A0957"/>
    <w:multiLevelType w:val="hybridMultilevel"/>
    <w:tmpl w:val="ED40382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512B67"/>
    <w:multiLevelType w:val="hybridMultilevel"/>
    <w:tmpl w:val="AF1AF5A4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10" w15:restartNumberingAfterBreak="0">
    <w:nsid w:val="0C7A5C4C"/>
    <w:multiLevelType w:val="hybridMultilevel"/>
    <w:tmpl w:val="5524BE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75769C"/>
    <w:multiLevelType w:val="hybridMultilevel"/>
    <w:tmpl w:val="3012A40E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12" w15:restartNumberingAfterBreak="0">
    <w:nsid w:val="0F927E08"/>
    <w:multiLevelType w:val="hybridMultilevel"/>
    <w:tmpl w:val="887A46F8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0357710"/>
    <w:multiLevelType w:val="hybridMultilevel"/>
    <w:tmpl w:val="11F8B4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A2595E"/>
    <w:multiLevelType w:val="hybridMultilevel"/>
    <w:tmpl w:val="1C7AC196"/>
    <w:lvl w:ilvl="0" w:tplc="289AE46A">
      <w:start w:val="1"/>
      <w:numFmt w:val="decimal"/>
      <w:lvlText w:val="%1."/>
      <w:lvlJc w:val="left"/>
      <w:pPr>
        <w:ind w:left="66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86" w:hanging="360"/>
      </w:pPr>
    </w:lvl>
    <w:lvl w:ilvl="2" w:tplc="0415001B" w:tentative="1">
      <w:start w:val="1"/>
      <w:numFmt w:val="lowerRoman"/>
      <w:lvlText w:val="%3."/>
      <w:lvlJc w:val="right"/>
      <w:pPr>
        <w:ind w:left="2106" w:hanging="180"/>
      </w:pPr>
    </w:lvl>
    <w:lvl w:ilvl="3" w:tplc="0415000F" w:tentative="1">
      <w:start w:val="1"/>
      <w:numFmt w:val="decimal"/>
      <w:lvlText w:val="%4."/>
      <w:lvlJc w:val="left"/>
      <w:pPr>
        <w:ind w:left="2826" w:hanging="360"/>
      </w:pPr>
    </w:lvl>
    <w:lvl w:ilvl="4" w:tplc="04150019" w:tentative="1">
      <w:start w:val="1"/>
      <w:numFmt w:val="lowerLetter"/>
      <w:lvlText w:val="%5."/>
      <w:lvlJc w:val="left"/>
      <w:pPr>
        <w:ind w:left="3546" w:hanging="360"/>
      </w:pPr>
    </w:lvl>
    <w:lvl w:ilvl="5" w:tplc="0415001B" w:tentative="1">
      <w:start w:val="1"/>
      <w:numFmt w:val="lowerRoman"/>
      <w:lvlText w:val="%6."/>
      <w:lvlJc w:val="right"/>
      <w:pPr>
        <w:ind w:left="4266" w:hanging="180"/>
      </w:pPr>
    </w:lvl>
    <w:lvl w:ilvl="6" w:tplc="0415000F" w:tentative="1">
      <w:start w:val="1"/>
      <w:numFmt w:val="decimal"/>
      <w:lvlText w:val="%7."/>
      <w:lvlJc w:val="left"/>
      <w:pPr>
        <w:ind w:left="4986" w:hanging="360"/>
      </w:pPr>
    </w:lvl>
    <w:lvl w:ilvl="7" w:tplc="04150019" w:tentative="1">
      <w:start w:val="1"/>
      <w:numFmt w:val="lowerLetter"/>
      <w:lvlText w:val="%8."/>
      <w:lvlJc w:val="left"/>
      <w:pPr>
        <w:ind w:left="5706" w:hanging="360"/>
      </w:pPr>
    </w:lvl>
    <w:lvl w:ilvl="8" w:tplc="0415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15" w15:restartNumberingAfterBreak="0">
    <w:nsid w:val="11B62777"/>
    <w:multiLevelType w:val="hybridMultilevel"/>
    <w:tmpl w:val="3E4075DE"/>
    <w:lvl w:ilvl="0" w:tplc="5C9660B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3236C12"/>
    <w:multiLevelType w:val="hybridMultilevel"/>
    <w:tmpl w:val="8446D276"/>
    <w:lvl w:ilvl="0" w:tplc="0415000F">
      <w:start w:val="1"/>
      <w:numFmt w:val="decimal"/>
      <w:lvlText w:val="%1."/>
      <w:lvlJc w:val="left"/>
      <w:pPr>
        <w:ind w:left="1172" w:hanging="360"/>
      </w:pPr>
    </w:lvl>
    <w:lvl w:ilvl="1" w:tplc="04150019" w:tentative="1">
      <w:start w:val="1"/>
      <w:numFmt w:val="lowerLetter"/>
      <w:lvlText w:val="%2."/>
      <w:lvlJc w:val="left"/>
      <w:pPr>
        <w:ind w:left="1892" w:hanging="360"/>
      </w:pPr>
    </w:lvl>
    <w:lvl w:ilvl="2" w:tplc="0415001B" w:tentative="1">
      <w:start w:val="1"/>
      <w:numFmt w:val="lowerRoman"/>
      <w:lvlText w:val="%3."/>
      <w:lvlJc w:val="right"/>
      <w:pPr>
        <w:ind w:left="2612" w:hanging="180"/>
      </w:pPr>
    </w:lvl>
    <w:lvl w:ilvl="3" w:tplc="0415000F" w:tentative="1">
      <w:start w:val="1"/>
      <w:numFmt w:val="decimal"/>
      <w:lvlText w:val="%4."/>
      <w:lvlJc w:val="left"/>
      <w:pPr>
        <w:ind w:left="3332" w:hanging="360"/>
      </w:pPr>
    </w:lvl>
    <w:lvl w:ilvl="4" w:tplc="04150019" w:tentative="1">
      <w:start w:val="1"/>
      <w:numFmt w:val="lowerLetter"/>
      <w:lvlText w:val="%5."/>
      <w:lvlJc w:val="left"/>
      <w:pPr>
        <w:ind w:left="4052" w:hanging="360"/>
      </w:pPr>
    </w:lvl>
    <w:lvl w:ilvl="5" w:tplc="0415001B" w:tentative="1">
      <w:start w:val="1"/>
      <w:numFmt w:val="lowerRoman"/>
      <w:lvlText w:val="%6."/>
      <w:lvlJc w:val="right"/>
      <w:pPr>
        <w:ind w:left="4772" w:hanging="180"/>
      </w:pPr>
    </w:lvl>
    <w:lvl w:ilvl="6" w:tplc="0415000F" w:tentative="1">
      <w:start w:val="1"/>
      <w:numFmt w:val="decimal"/>
      <w:lvlText w:val="%7."/>
      <w:lvlJc w:val="left"/>
      <w:pPr>
        <w:ind w:left="5492" w:hanging="360"/>
      </w:pPr>
    </w:lvl>
    <w:lvl w:ilvl="7" w:tplc="04150019" w:tentative="1">
      <w:start w:val="1"/>
      <w:numFmt w:val="lowerLetter"/>
      <w:lvlText w:val="%8."/>
      <w:lvlJc w:val="left"/>
      <w:pPr>
        <w:ind w:left="6212" w:hanging="360"/>
      </w:pPr>
    </w:lvl>
    <w:lvl w:ilvl="8" w:tplc="0415001B" w:tentative="1">
      <w:start w:val="1"/>
      <w:numFmt w:val="lowerRoman"/>
      <w:lvlText w:val="%9."/>
      <w:lvlJc w:val="right"/>
      <w:pPr>
        <w:ind w:left="6932" w:hanging="180"/>
      </w:pPr>
    </w:lvl>
  </w:abstractNum>
  <w:abstractNum w:abstractNumId="17" w15:restartNumberingAfterBreak="0">
    <w:nsid w:val="146819D6"/>
    <w:multiLevelType w:val="hybridMultilevel"/>
    <w:tmpl w:val="9F700F18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5AF135E"/>
    <w:multiLevelType w:val="hybridMultilevel"/>
    <w:tmpl w:val="41084FA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8EE1FD8"/>
    <w:multiLevelType w:val="hybridMultilevel"/>
    <w:tmpl w:val="B3EAC2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410459E"/>
    <w:multiLevelType w:val="hybridMultilevel"/>
    <w:tmpl w:val="111256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48365C6"/>
    <w:multiLevelType w:val="hybridMultilevel"/>
    <w:tmpl w:val="724AFDA8"/>
    <w:lvl w:ilvl="0" w:tplc="D792B74A">
      <w:start w:val="1"/>
      <w:numFmt w:val="bullet"/>
      <w:lvlText w:val="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28707D96"/>
    <w:multiLevelType w:val="hybridMultilevel"/>
    <w:tmpl w:val="2B7A31BC"/>
    <w:lvl w:ilvl="0" w:tplc="D792B74A">
      <w:start w:val="1"/>
      <w:numFmt w:val="bullet"/>
      <w:lvlText w:val=""/>
      <w:lvlJc w:val="left"/>
      <w:pPr>
        <w:ind w:left="11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23" w15:restartNumberingAfterBreak="0">
    <w:nsid w:val="2C062C64"/>
    <w:multiLevelType w:val="hybridMultilevel"/>
    <w:tmpl w:val="58EA72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CF85AE7"/>
    <w:multiLevelType w:val="hybridMultilevel"/>
    <w:tmpl w:val="2654C7F8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25" w15:restartNumberingAfterBreak="0">
    <w:nsid w:val="2DCB12EC"/>
    <w:multiLevelType w:val="multilevel"/>
    <w:tmpl w:val="3F04FA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381213B"/>
    <w:multiLevelType w:val="hybridMultilevel"/>
    <w:tmpl w:val="F53CC8EA"/>
    <w:lvl w:ilvl="0" w:tplc="24CC11A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27" w15:restartNumberingAfterBreak="0">
    <w:nsid w:val="3D8E325C"/>
    <w:multiLevelType w:val="hybridMultilevel"/>
    <w:tmpl w:val="95D6D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EE351E7"/>
    <w:multiLevelType w:val="hybridMultilevel"/>
    <w:tmpl w:val="65644A52"/>
    <w:lvl w:ilvl="0" w:tplc="97EEF3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0802BB8"/>
    <w:multiLevelType w:val="hybridMultilevel"/>
    <w:tmpl w:val="C0FAC8FE"/>
    <w:lvl w:ilvl="0" w:tplc="91D411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414C52AC"/>
    <w:multiLevelType w:val="hybridMultilevel"/>
    <w:tmpl w:val="75828DBC"/>
    <w:lvl w:ilvl="0" w:tplc="F86AC07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533014E"/>
    <w:multiLevelType w:val="hybridMultilevel"/>
    <w:tmpl w:val="778CBC82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4AD63102"/>
    <w:multiLevelType w:val="hybridMultilevel"/>
    <w:tmpl w:val="4606DED2"/>
    <w:lvl w:ilvl="0" w:tplc="D1A2CCD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33" w15:restartNumberingAfterBreak="0">
    <w:nsid w:val="508A0335"/>
    <w:multiLevelType w:val="hybridMultilevel"/>
    <w:tmpl w:val="281AB6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0BA3922"/>
    <w:multiLevelType w:val="hybridMultilevel"/>
    <w:tmpl w:val="F3CA2DDA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52C06636"/>
    <w:multiLevelType w:val="multilevel"/>
    <w:tmpl w:val="906E49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55E863A3"/>
    <w:multiLevelType w:val="hybridMultilevel"/>
    <w:tmpl w:val="3CA29920"/>
    <w:lvl w:ilvl="0" w:tplc="91D411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00A1E31"/>
    <w:multiLevelType w:val="hybridMultilevel"/>
    <w:tmpl w:val="F98035AE"/>
    <w:lvl w:ilvl="0" w:tplc="D792B74A">
      <w:start w:val="1"/>
      <w:numFmt w:val="bullet"/>
      <w:lvlText w:val=""/>
      <w:lvlJc w:val="left"/>
      <w:pPr>
        <w:ind w:left="11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38" w15:restartNumberingAfterBreak="0">
    <w:nsid w:val="61B649D2"/>
    <w:multiLevelType w:val="hybridMultilevel"/>
    <w:tmpl w:val="9558BEBC"/>
    <w:lvl w:ilvl="0" w:tplc="91D411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9B76078"/>
    <w:multiLevelType w:val="hybridMultilevel"/>
    <w:tmpl w:val="66BEE714"/>
    <w:lvl w:ilvl="0" w:tplc="D792B74A">
      <w:start w:val="1"/>
      <w:numFmt w:val="bullet"/>
      <w:lvlText w:val=""/>
      <w:lvlJc w:val="left"/>
      <w:pPr>
        <w:ind w:left="11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40" w15:restartNumberingAfterBreak="0">
    <w:nsid w:val="6B764F17"/>
    <w:multiLevelType w:val="hybridMultilevel"/>
    <w:tmpl w:val="42841BA0"/>
    <w:lvl w:ilvl="0" w:tplc="FCFC0E92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41" w15:restartNumberingAfterBreak="0">
    <w:nsid w:val="6BAB428D"/>
    <w:multiLevelType w:val="hybridMultilevel"/>
    <w:tmpl w:val="AC7CA6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B935AB"/>
    <w:multiLevelType w:val="hybridMultilevel"/>
    <w:tmpl w:val="19542F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EBB40AA"/>
    <w:multiLevelType w:val="hybridMultilevel"/>
    <w:tmpl w:val="D76AC09E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7385FBB"/>
    <w:multiLevelType w:val="hybridMultilevel"/>
    <w:tmpl w:val="DF265AB6"/>
    <w:lvl w:ilvl="0" w:tplc="2B3ABE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1189807">
    <w:abstractNumId w:val="33"/>
  </w:num>
  <w:num w:numId="2" w16cid:durableId="659428050">
    <w:abstractNumId w:val="2"/>
  </w:num>
  <w:num w:numId="3" w16cid:durableId="1790008304">
    <w:abstractNumId w:val="35"/>
  </w:num>
  <w:num w:numId="4" w16cid:durableId="1765612275">
    <w:abstractNumId w:val="15"/>
  </w:num>
  <w:num w:numId="5" w16cid:durableId="179509260">
    <w:abstractNumId w:val="28"/>
  </w:num>
  <w:num w:numId="6" w16cid:durableId="59258329">
    <w:abstractNumId w:val="30"/>
  </w:num>
  <w:num w:numId="7" w16cid:durableId="1059129194">
    <w:abstractNumId w:val="4"/>
  </w:num>
  <w:num w:numId="8" w16cid:durableId="735051850">
    <w:abstractNumId w:val="14"/>
  </w:num>
  <w:num w:numId="9" w16cid:durableId="2020617035">
    <w:abstractNumId w:val="5"/>
  </w:num>
  <w:num w:numId="10" w16cid:durableId="891775334">
    <w:abstractNumId w:val="44"/>
  </w:num>
  <w:num w:numId="11" w16cid:durableId="1602489571">
    <w:abstractNumId w:val="13"/>
  </w:num>
  <w:num w:numId="12" w16cid:durableId="1170019958">
    <w:abstractNumId w:val="25"/>
  </w:num>
  <w:num w:numId="13" w16cid:durableId="379939405">
    <w:abstractNumId w:val="7"/>
  </w:num>
  <w:num w:numId="14" w16cid:durableId="1271015137">
    <w:abstractNumId w:val="8"/>
  </w:num>
  <w:num w:numId="15" w16cid:durableId="1699358382">
    <w:abstractNumId w:val="26"/>
  </w:num>
  <w:num w:numId="16" w16cid:durableId="1471943355">
    <w:abstractNumId w:val="32"/>
  </w:num>
  <w:num w:numId="17" w16cid:durableId="998970688">
    <w:abstractNumId w:val="41"/>
  </w:num>
  <w:num w:numId="18" w16cid:durableId="405567907">
    <w:abstractNumId w:val="40"/>
  </w:num>
  <w:num w:numId="19" w16cid:durableId="1363480517">
    <w:abstractNumId w:val="3"/>
  </w:num>
  <w:num w:numId="20" w16cid:durableId="1390421093">
    <w:abstractNumId w:val="42"/>
  </w:num>
  <w:num w:numId="21" w16cid:durableId="1885025246">
    <w:abstractNumId w:val="19"/>
  </w:num>
  <w:num w:numId="22" w16cid:durableId="1845893792">
    <w:abstractNumId w:val="22"/>
  </w:num>
  <w:num w:numId="23" w16cid:durableId="438453091">
    <w:abstractNumId w:val="43"/>
  </w:num>
  <w:num w:numId="24" w16cid:durableId="1675306034">
    <w:abstractNumId w:val="37"/>
  </w:num>
  <w:num w:numId="25" w16cid:durableId="750469569">
    <w:abstractNumId w:val="34"/>
  </w:num>
  <w:num w:numId="26" w16cid:durableId="1830556040">
    <w:abstractNumId w:val="6"/>
  </w:num>
  <w:num w:numId="27" w16cid:durableId="647369164">
    <w:abstractNumId w:val="16"/>
  </w:num>
  <w:num w:numId="28" w16cid:durableId="534277030">
    <w:abstractNumId w:val="11"/>
  </w:num>
  <w:num w:numId="29" w16cid:durableId="877812581">
    <w:abstractNumId w:val="31"/>
  </w:num>
  <w:num w:numId="30" w16cid:durableId="398404430">
    <w:abstractNumId w:val="17"/>
  </w:num>
  <w:num w:numId="31" w16cid:durableId="1397778653">
    <w:abstractNumId w:val="27"/>
  </w:num>
  <w:num w:numId="32" w16cid:durableId="1638025392">
    <w:abstractNumId w:val="39"/>
  </w:num>
  <w:num w:numId="33" w16cid:durableId="1821386044">
    <w:abstractNumId w:val="9"/>
  </w:num>
  <w:num w:numId="34" w16cid:durableId="2006199700">
    <w:abstractNumId w:val="0"/>
  </w:num>
  <w:num w:numId="35" w16cid:durableId="270935117">
    <w:abstractNumId w:val="24"/>
  </w:num>
  <w:num w:numId="36" w16cid:durableId="1444884528">
    <w:abstractNumId w:val="21"/>
  </w:num>
  <w:num w:numId="37" w16cid:durableId="1756777070">
    <w:abstractNumId w:val="20"/>
  </w:num>
  <w:num w:numId="38" w16cid:durableId="283384581">
    <w:abstractNumId w:val="12"/>
  </w:num>
  <w:num w:numId="39" w16cid:durableId="2036887141">
    <w:abstractNumId w:val="18"/>
  </w:num>
  <w:num w:numId="40" w16cid:durableId="1365475293">
    <w:abstractNumId w:val="36"/>
  </w:num>
  <w:num w:numId="41" w16cid:durableId="391850577">
    <w:abstractNumId w:val="29"/>
  </w:num>
  <w:num w:numId="42" w16cid:durableId="1378159664">
    <w:abstractNumId w:val="38"/>
  </w:num>
  <w:num w:numId="43" w16cid:durableId="274094052">
    <w:abstractNumId w:val="23"/>
  </w:num>
  <w:num w:numId="44" w16cid:durableId="547767228">
    <w:abstractNumId w:val="10"/>
  </w:num>
  <w:num w:numId="45" w16cid:durableId="1579942175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Glaza Katarzyna">
    <w15:presenceInfo w15:providerId="AD" w15:userId="S-1-5-21-352459600-126056257-345019615-804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E9D51039-E578-47E8-8DEA-ACB82E743B3D}"/>
  </w:docVars>
  <w:rsids>
    <w:rsidRoot w:val="00BD6B8A"/>
    <w:rsid w:val="0001166B"/>
    <w:rsid w:val="00013C31"/>
    <w:rsid w:val="000205D1"/>
    <w:rsid w:val="000278B0"/>
    <w:rsid w:val="00046260"/>
    <w:rsid w:val="00054EA4"/>
    <w:rsid w:val="00055444"/>
    <w:rsid w:val="00056773"/>
    <w:rsid w:val="00056D10"/>
    <w:rsid w:val="00063752"/>
    <w:rsid w:val="00065838"/>
    <w:rsid w:val="00070801"/>
    <w:rsid w:val="00072947"/>
    <w:rsid w:val="00073991"/>
    <w:rsid w:val="00082B3E"/>
    <w:rsid w:val="000975BB"/>
    <w:rsid w:val="000A5046"/>
    <w:rsid w:val="000B7E49"/>
    <w:rsid w:val="000C25FD"/>
    <w:rsid w:val="000C76A4"/>
    <w:rsid w:val="000D0ED3"/>
    <w:rsid w:val="000D485E"/>
    <w:rsid w:val="000E0209"/>
    <w:rsid w:val="000F05CB"/>
    <w:rsid w:val="000F2024"/>
    <w:rsid w:val="00100FFF"/>
    <w:rsid w:val="00103F3F"/>
    <w:rsid w:val="00117BFC"/>
    <w:rsid w:val="00127210"/>
    <w:rsid w:val="001339C6"/>
    <w:rsid w:val="001340B4"/>
    <w:rsid w:val="00134502"/>
    <w:rsid w:val="00137179"/>
    <w:rsid w:val="001450D2"/>
    <w:rsid w:val="00145E6C"/>
    <w:rsid w:val="0015246F"/>
    <w:rsid w:val="00154441"/>
    <w:rsid w:val="00154DE2"/>
    <w:rsid w:val="001566FD"/>
    <w:rsid w:val="001573C1"/>
    <w:rsid w:val="00167FF9"/>
    <w:rsid w:val="00173076"/>
    <w:rsid w:val="001A2C29"/>
    <w:rsid w:val="001A4574"/>
    <w:rsid w:val="001A5BCF"/>
    <w:rsid w:val="001B405F"/>
    <w:rsid w:val="001B5EB4"/>
    <w:rsid w:val="001C19D4"/>
    <w:rsid w:val="001C50C2"/>
    <w:rsid w:val="001D6190"/>
    <w:rsid w:val="001F326F"/>
    <w:rsid w:val="001F72B3"/>
    <w:rsid w:val="00200BDD"/>
    <w:rsid w:val="00201248"/>
    <w:rsid w:val="002023AD"/>
    <w:rsid w:val="002119C1"/>
    <w:rsid w:val="00213804"/>
    <w:rsid w:val="00214C6D"/>
    <w:rsid w:val="00216076"/>
    <w:rsid w:val="00216D6F"/>
    <w:rsid w:val="00222C72"/>
    <w:rsid w:val="0022436A"/>
    <w:rsid w:val="00231414"/>
    <w:rsid w:val="002412C5"/>
    <w:rsid w:val="00243B9C"/>
    <w:rsid w:val="0025706C"/>
    <w:rsid w:val="0025734C"/>
    <w:rsid w:val="002638C6"/>
    <w:rsid w:val="00264A9D"/>
    <w:rsid w:val="00274401"/>
    <w:rsid w:val="0029121E"/>
    <w:rsid w:val="0029477D"/>
    <w:rsid w:val="002A7C1B"/>
    <w:rsid w:val="002A7FDB"/>
    <w:rsid w:val="002B19D2"/>
    <w:rsid w:val="002B70E0"/>
    <w:rsid w:val="002B718C"/>
    <w:rsid w:val="002B7EE8"/>
    <w:rsid w:val="002C01EA"/>
    <w:rsid w:val="002D00CF"/>
    <w:rsid w:val="002D2F2A"/>
    <w:rsid w:val="002D72F4"/>
    <w:rsid w:val="002D7B91"/>
    <w:rsid w:val="002F5846"/>
    <w:rsid w:val="002F59EF"/>
    <w:rsid w:val="00310C9C"/>
    <w:rsid w:val="0031651B"/>
    <w:rsid w:val="00320638"/>
    <w:rsid w:val="00326811"/>
    <w:rsid w:val="003308FD"/>
    <w:rsid w:val="003359B9"/>
    <w:rsid w:val="00345A2B"/>
    <w:rsid w:val="00347650"/>
    <w:rsid w:val="003508A4"/>
    <w:rsid w:val="00355440"/>
    <w:rsid w:val="00367534"/>
    <w:rsid w:val="00385D3F"/>
    <w:rsid w:val="00387BC9"/>
    <w:rsid w:val="00394CEA"/>
    <w:rsid w:val="00394E76"/>
    <w:rsid w:val="00395345"/>
    <w:rsid w:val="00395679"/>
    <w:rsid w:val="00397321"/>
    <w:rsid w:val="003A6A97"/>
    <w:rsid w:val="003B04F5"/>
    <w:rsid w:val="003B1988"/>
    <w:rsid w:val="003B21D0"/>
    <w:rsid w:val="003B314F"/>
    <w:rsid w:val="003B6524"/>
    <w:rsid w:val="003C1157"/>
    <w:rsid w:val="003C1F8C"/>
    <w:rsid w:val="003C315B"/>
    <w:rsid w:val="003C43FB"/>
    <w:rsid w:val="003D0AC6"/>
    <w:rsid w:val="003D1D97"/>
    <w:rsid w:val="003D281C"/>
    <w:rsid w:val="003D4BA3"/>
    <w:rsid w:val="00405077"/>
    <w:rsid w:val="004053FD"/>
    <w:rsid w:val="0040685A"/>
    <w:rsid w:val="00407EE6"/>
    <w:rsid w:val="00423F35"/>
    <w:rsid w:val="004250C8"/>
    <w:rsid w:val="00426880"/>
    <w:rsid w:val="00430758"/>
    <w:rsid w:val="00434AF0"/>
    <w:rsid w:val="00434FFE"/>
    <w:rsid w:val="00444BC8"/>
    <w:rsid w:val="00445696"/>
    <w:rsid w:val="004625C0"/>
    <w:rsid w:val="00470383"/>
    <w:rsid w:val="004754A6"/>
    <w:rsid w:val="00486671"/>
    <w:rsid w:val="00491372"/>
    <w:rsid w:val="0049373B"/>
    <w:rsid w:val="004974D8"/>
    <w:rsid w:val="004A1F48"/>
    <w:rsid w:val="004B1129"/>
    <w:rsid w:val="004B49C7"/>
    <w:rsid w:val="004B66C9"/>
    <w:rsid w:val="004B7D36"/>
    <w:rsid w:val="004C3F18"/>
    <w:rsid w:val="004D1EE1"/>
    <w:rsid w:val="004F1D01"/>
    <w:rsid w:val="004F23F2"/>
    <w:rsid w:val="00506749"/>
    <w:rsid w:val="00516BE1"/>
    <w:rsid w:val="00516C23"/>
    <w:rsid w:val="00516E15"/>
    <w:rsid w:val="00517C12"/>
    <w:rsid w:val="00532BC2"/>
    <w:rsid w:val="005338E9"/>
    <w:rsid w:val="00544B12"/>
    <w:rsid w:val="005454C1"/>
    <w:rsid w:val="005466EA"/>
    <w:rsid w:val="00553403"/>
    <w:rsid w:val="00557D6D"/>
    <w:rsid w:val="005605E2"/>
    <w:rsid w:val="00560E20"/>
    <w:rsid w:val="0056650C"/>
    <w:rsid w:val="00574CA8"/>
    <w:rsid w:val="005771D9"/>
    <w:rsid w:val="00577815"/>
    <w:rsid w:val="005806C2"/>
    <w:rsid w:val="005872A6"/>
    <w:rsid w:val="0059018E"/>
    <w:rsid w:val="00590E2E"/>
    <w:rsid w:val="005923F6"/>
    <w:rsid w:val="00593556"/>
    <w:rsid w:val="005954C6"/>
    <w:rsid w:val="005A10CB"/>
    <w:rsid w:val="005A689F"/>
    <w:rsid w:val="005A6FFB"/>
    <w:rsid w:val="005A76C2"/>
    <w:rsid w:val="005B44BC"/>
    <w:rsid w:val="005C6275"/>
    <w:rsid w:val="005D1DBA"/>
    <w:rsid w:val="005D5BE6"/>
    <w:rsid w:val="005E30AE"/>
    <w:rsid w:val="005E3728"/>
    <w:rsid w:val="005E3FF4"/>
    <w:rsid w:val="005E6DAA"/>
    <w:rsid w:val="005E7A95"/>
    <w:rsid w:val="005F0C37"/>
    <w:rsid w:val="005F206B"/>
    <w:rsid w:val="0061031D"/>
    <w:rsid w:val="00615514"/>
    <w:rsid w:val="006177E3"/>
    <w:rsid w:val="00626EC1"/>
    <w:rsid w:val="00630247"/>
    <w:rsid w:val="006304A4"/>
    <w:rsid w:val="00636168"/>
    <w:rsid w:val="00640B18"/>
    <w:rsid w:val="00641269"/>
    <w:rsid w:val="00645627"/>
    <w:rsid w:val="00651FCE"/>
    <w:rsid w:val="006535CA"/>
    <w:rsid w:val="00654BBA"/>
    <w:rsid w:val="00671860"/>
    <w:rsid w:val="00671BE2"/>
    <w:rsid w:val="00672BE9"/>
    <w:rsid w:val="00682B55"/>
    <w:rsid w:val="00691AFC"/>
    <w:rsid w:val="00692961"/>
    <w:rsid w:val="006956D0"/>
    <w:rsid w:val="006A6211"/>
    <w:rsid w:val="006C6406"/>
    <w:rsid w:val="006D0D5F"/>
    <w:rsid w:val="006D2DCD"/>
    <w:rsid w:val="006D3529"/>
    <w:rsid w:val="006F5DE9"/>
    <w:rsid w:val="0070044C"/>
    <w:rsid w:val="00714CB9"/>
    <w:rsid w:val="007150B3"/>
    <w:rsid w:val="00720952"/>
    <w:rsid w:val="00724018"/>
    <w:rsid w:val="00730EFE"/>
    <w:rsid w:val="00733888"/>
    <w:rsid w:val="00742F2A"/>
    <w:rsid w:val="00743552"/>
    <w:rsid w:val="00770997"/>
    <w:rsid w:val="00772DE5"/>
    <w:rsid w:val="00777661"/>
    <w:rsid w:val="00781D3C"/>
    <w:rsid w:val="00781F6E"/>
    <w:rsid w:val="007831C3"/>
    <w:rsid w:val="0078473E"/>
    <w:rsid w:val="007915D8"/>
    <w:rsid w:val="007918BE"/>
    <w:rsid w:val="00792DFD"/>
    <w:rsid w:val="007B3679"/>
    <w:rsid w:val="007B4825"/>
    <w:rsid w:val="007B68FD"/>
    <w:rsid w:val="007B7390"/>
    <w:rsid w:val="007C15C9"/>
    <w:rsid w:val="007C31CD"/>
    <w:rsid w:val="007C72E0"/>
    <w:rsid w:val="007E057D"/>
    <w:rsid w:val="007E5F16"/>
    <w:rsid w:val="007E6DC4"/>
    <w:rsid w:val="007E7DB7"/>
    <w:rsid w:val="007F5F9F"/>
    <w:rsid w:val="0080693B"/>
    <w:rsid w:val="00813D5B"/>
    <w:rsid w:val="00814726"/>
    <w:rsid w:val="00817FAA"/>
    <w:rsid w:val="00824335"/>
    <w:rsid w:val="00831301"/>
    <w:rsid w:val="00832DF6"/>
    <w:rsid w:val="00832F0E"/>
    <w:rsid w:val="00832F3E"/>
    <w:rsid w:val="008345FB"/>
    <w:rsid w:val="0083478D"/>
    <w:rsid w:val="00834828"/>
    <w:rsid w:val="0084193E"/>
    <w:rsid w:val="00853DAA"/>
    <w:rsid w:val="00854907"/>
    <w:rsid w:val="008602C6"/>
    <w:rsid w:val="00877064"/>
    <w:rsid w:val="0088140C"/>
    <w:rsid w:val="00883918"/>
    <w:rsid w:val="00886239"/>
    <w:rsid w:val="00892338"/>
    <w:rsid w:val="00893823"/>
    <w:rsid w:val="0089436B"/>
    <w:rsid w:val="00895378"/>
    <w:rsid w:val="00896695"/>
    <w:rsid w:val="008A351A"/>
    <w:rsid w:val="008A4F0E"/>
    <w:rsid w:val="008B0B28"/>
    <w:rsid w:val="008B53C8"/>
    <w:rsid w:val="008B58A2"/>
    <w:rsid w:val="008B5AE5"/>
    <w:rsid w:val="008C002B"/>
    <w:rsid w:val="008C4661"/>
    <w:rsid w:val="008D7219"/>
    <w:rsid w:val="008D7A0A"/>
    <w:rsid w:val="008E1A17"/>
    <w:rsid w:val="008F285D"/>
    <w:rsid w:val="008F62F2"/>
    <w:rsid w:val="008F7F85"/>
    <w:rsid w:val="009101C8"/>
    <w:rsid w:val="0091107A"/>
    <w:rsid w:val="00933669"/>
    <w:rsid w:val="00953A2F"/>
    <w:rsid w:val="00962969"/>
    <w:rsid w:val="00970778"/>
    <w:rsid w:val="009759CC"/>
    <w:rsid w:val="00977A9A"/>
    <w:rsid w:val="00981EE3"/>
    <w:rsid w:val="009928A0"/>
    <w:rsid w:val="00994E14"/>
    <w:rsid w:val="009A04FB"/>
    <w:rsid w:val="009A14B8"/>
    <w:rsid w:val="009A1707"/>
    <w:rsid w:val="009A1912"/>
    <w:rsid w:val="009B0414"/>
    <w:rsid w:val="009B0F5D"/>
    <w:rsid w:val="009B3C51"/>
    <w:rsid w:val="009B5228"/>
    <w:rsid w:val="009B7815"/>
    <w:rsid w:val="009B7B6F"/>
    <w:rsid w:val="009C4546"/>
    <w:rsid w:val="009C6F8B"/>
    <w:rsid w:val="009D465F"/>
    <w:rsid w:val="009D7846"/>
    <w:rsid w:val="009E740A"/>
    <w:rsid w:val="00A027F8"/>
    <w:rsid w:val="00A059D4"/>
    <w:rsid w:val="00A06340"/>
    <w:rsid w:val="00A146B2"/>
    <w:rsid w:val="00A20C94"/>
    <w:rsid w:val="00A24300"/>
    <w:rsid w:val="00A25960"/>
    <w:rsid w:val="00A3453B"/>
    <w:rsid w:val="00A36E27"/>
    <w:rsid w:val="00A47EB2"/>
    <w:rsid w:val="00A51447"/>
    <w:rsid w:val="00A52404"/>
    <w:rsid w:val="00A56009"/>
    <w:rsid w:val="00A56979"/>
    <w:rsid w:val="00A56E55"/>
    <w:rsid w:val="00A60BC6"/>
    <w:rsid w:val="00A623B5"/>
    <w:rsid w:val="00A67236"/>
    <w:rsid w:val="00A75819"/>
    <w:rsid w:val="00A80868"/>
    <w:rsid w:val="00A82582"/>
    <w:rsid w:val="00A942C8"/>
    <w:rsid w:val="00A95028"/>
    <w:rsid w:val="00A971D3"/>
    <w:rsid w:val="00AA43D2"/>
    <w:rsid w:val="00AC2187"/>
    <w:rsid w:val="00AC760C"/>
    <w:rsid w:val="00AD2555"/>
    <w:rsid w:val="00AD688B"/>
    <w:rsid w:val="00AD7806"/>
    <w:rsid w:val="00AE0ABD"/>
    <w:rsid w:val="00AE434E"/>
    <w:rsid w:val="00AE6640"/>
    <w:rsid w:val="00AE6B13"/>
    <w:rsid w:val="00AF0F0E"/>
    <w:rsid w:val="00AF139B"/>
    <w:rsid w:val="00B01A55"/>
    <w:rsid w:val="00B06BFD"/>
    <w:rsid w:val="00B07B72"/>
    <w:rsid w:val="00B12D33"/>
    <w:rsid w:val="00B13F37"/>
    <w:rsid w:val="00B23002"/>
    <w:rsid w:val="00B241EB"/>
    <w:rsid w:val="00B277FA"/>
    <w:rsid w:val="00B323F8"/>
    <w:rsid w:val="00B406D4"/>
    <w:rsid w:val="00B45AE1"/>
    <w:rsid w:val="00B50B4F"/>
    <w:rsid w:val="00B5151F"/>
    <w:rsid w:val="00B52DDB"/>
    <w:rsid w:val="00B55C67"/>
    <w:rsid w:val="00B60792"/>
    <w:rsid w:val="00B625AF"/>
    <w:rsid w:val="00B626B8"/>
    <w:rsid w:val="00B67A2B"/>
    <w:rsid w:val="00B808A5"/>
    <w:rsid w:val="00B83FF5"/>
    <w:rsid w:val="00B84429"/>
    <w:rsid w:val="00B84DDB"/>
    <w:rsid w:val="00B86CE1"/>
    <w:rsid w:val="00B97624"/>
    <w:rsid w:val="00BA5059"/>
    <w:rsid w:val="00BA5450"/>
    <w:rsid w:val="00BA5583"/>
    <w:rsid w:val="00BA697C"/>
    <w:rsid w:val="00BA6DAB"/>
    <w:rsid w:val="00BB065D"/>
    <w:rsid w:val="00BB0796"/>
    <w:rsid w:val="00BD2C97"/>
    <w:rsid w:val="00BD6B8A"/>
    <w:rsid w:val="00BE00E4"/>
    <w:rsid w:val="00BE3AC8"/>
    <w:rsid w:val="00BF11DB"/>
    <w:rsid w:val="00BF224E"/>
    <w:rsid w:val="00BF5241"/>
    <w:rsid w:val="00BF6114"/>
    <w:rsid w:val="00C03E8E"/>
    <w:rsid w:val="00C046BA"/>
    <w:rsid w:val="00C056AF"/>
    <w:rsid w:val="00C068A9"/>
    <w:rsid w:val="00C20657"/>
    <w:rsid w:val="00C22258"/>
    <w:rsid w:val="00C24633"/>
    <w:rsid w:val="00C406B6"/>
    <w:rsid w:val="00C5388A"/>
    <w:rsid w:val="00C5475A"/>
    <w:rsid w:val="00C6033D"/>
    <w:rsid w:val="00C805DD"/>
    <w:rsid w:val="00C8176C"/>
    <w:rsid w:val="00C83E11"/>
    <w:rsid w:val="00C9556E"/>
    <w:rsid w:val="00CA0C2D"/>
    <w:rsid w:val="00CA0FFB"/>
    <w:rsid w:val="00CA6062"/>
    <w:rsid w:val="00CA6E34"/>
    <w:rsid w:val="00CB49D4"/>
    <w:rsid w:val="00CC159A"/>
    <w:rsid w:val="00CC42BC"/>
    <w:rsid w:val="00CC79A9"/>
    <w:rsid w:val="00CD08E8"/>
    <w:rsid w:val="00CD231D"/>
    <w:rsid w:val="00CD2BF8"/>
    <w:rsid w:val="00CE2B95"/>
    <w:rsid w:val="00CE3C52"/>
    <w:rsid w:val="00CE5B62"/>
    <w:rsid w:val="00CF71DA"/>
    <w:rsid w:val="00D064E4"/>
    <w:rsid w:val="00D07B1A"/>
    <w:rsid w:val="00D121E1"/>
    <w:rsid w:val="00D3349F"/>
    <w:rsid w:val="00D3389D"/>
    <w:rsid w:val="00D33B6E"/>
    <w:rsid w:val="00D41064"/>
    <w:rsid w:val="00D54E96"/>
    <w:rsid w:val="00D564E7"/>
    <w:rsid w:val="00D60FDA"/>
    <w:rsid w:val="00D60FFD"/>
    <w:rsid w:val="00D75098"/>
    <w:rsid w:val="00D75BD8"/>
    <w:rsid w:val="00D776BE"/>
    <w:rsid w:val="00D77B8B"/>
    <w:rsid w:val="00D84B75"/>
    <w:rsid w:val="00D90C41"/>
    <w:rsid w:val="00D9190E"/>
    <w:rsid w:val="00D953D6"/>
    <w:rsid w:val="00D95985"/>
    <w:rsid w:val="00D95E89"/>
    <w:rsid w:val="00DB04D8"/>
    <w:rsid w:val="00DB0DE5"/>
    <w:rsid w:val="00DB1FDA"/>
    <w:rsid w:val="00DB2974"/>
    <w:rsid w:val="00DB2A36"/>
    <w:rsid w:val="00DB6922"/>
    <w:rsid w:val="00DB7BF6"/>
    <w:rsid w:val="00DC2CD9"/>
    <w:rsid w:val="00DC3226"/>
    <w:rsid w:val="00DC3F3A"/>
    <w:rsid w:val="00DD3D73"/>
    <w:rsid w:val="00DE0A29"/>
    <w:rsid w:val="00DE3380"/>
    <w:rsid w:val="00DF285F"/>
    <w:rsid w:val="00DF2B78"/>
    <w:rsid w:val="00DF7880"/>
    <w:rsid w:val="00E1010C"/>
    <w:rsid w:val="00E1360A"/>
    <w:rsid w:val="00E13EAF"/>
    <w:rsid w:val="00E17CB9"/>
    <w:rsid w:val="00E20F5C"/>
    <w:rsid w:val="00E2498C"/>
    <w:rsid w:val="00E31927"/>
    <w:rsid w:val="00E354E9"/>
    <w:rsid w:val="00E43906"/>
    <w:rsid w:val="00E46375"/>
    <w:rsid w:val="00E71AD9"/>
    <w:rsid w:val="00E77565"/>
    <w:rsid w:val="00E80CA2"/>
    <w:rsid w:val="00E872EA"/>
    <w:rsid w:val="00E87AE3"/>
    <w:rsid w:val="00E91350"/>
    <w:rsid w:val="00EA1BC3"/>
    <w:rsid w:val="00EA277A"/>
    <w:rsid w:val="00EB3BDB"/>
    <w:rsid w:val="00EB3C6E"/>
    <w:rsid w:val="00EB3EB5"/>
    <w:rsid w:val="00EB6C54"/>
    <w:rsid w:val="00ED2FB7"/>
    <w:rsid w:val="00ED3B4B"/>
    <w:rsid w:val="00ED4362"/>
    <w:rsid w:val="00EE1E40"/>
    <w:rsid w:val="00EE6A8F"/>
    <w:rsid w:val="00EF3EBE"/>
    <w:rsid w:val="00F00DA3"/>
    <w:rsid w:val="00F014F9"/>
    <w:rsid w:val="00F01A32"/>
    <w:rsid w:val="00F03A14"/>
    <w:rsid w:val="00F0530B"/>
    <w:rsid w:val="00F07014"/>
    <w:rsid w:val="00F21E43"/>
    <w:rsid w:val="00F22CFA"/>
    <w:rsid w:val="00F30E02"/>
    <w:rsid w:val="00F33948"/>
    <w:rsid w:val="00F42870"/>
    <w:rsid w:val="00F43A0B"/>
    <w:rsid w:val="00F44961"/>
    <w:rsid w:val="00F46D66"/>
    <w:rsid w:val="00F75065"/>
    <w:rsid w:val="00F7507B"/>
    <w:rsid w:val="00F873EC"/>
    <w:rsid w:val="00F91DFD"/>
    <w:rsid w:val="00FD0832"/>
    <w:rsid w:val="00FD1C1A"/>
    <w:rsid w:val="00FD3692"/>
    <w:rsid w:val="00FD4C2E"/>
    <w:rsid w:val="00FD4D0F"/>
    <w:rsid w:val="00FD5642"/>
    <w:rsid w:val="00FD6B37"/>
    <w:rsid w:val="00FE222A"/>
    <w:rsid w:val="00FE6579"/>
    <w:rsid w:val="00FF2701"/>
    <w:rsid w:val="00FF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D59FF3"/>
  <w15:chartTrackingRefBased/>
  <w15:docId w15:val="{84D868CA-DFCF-4957-A27A-4833DAACE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2A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rsid w:val="004B7D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4B7D3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4B7D36"/>
    <w:rPr>
      <w:vertAlign w:val="superscript"/>
    </w:rPr>
  </w:style>
  <w:style w:type="paragraph" w:styleId="Akapitzlist">
    <w:name w:val="List Paragraph"/>
    <w:basedOn w:val="Normalny"/>
    <w:uiPriority w:val="34"/>
    <w:qFormat/>
    <w:rsid w:val="004B7D3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81E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1EE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1EE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1E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1EE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1E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1EE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F62F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F62F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24300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B60792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231D"/>
  </w:style>
  <w:style w:type="paragraph" w:styleId="Stopka">
    <w:name w:val="footer"/>
    <w:basedOn w:val="Normalny"/>
    <w:link w:val="Stopka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23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6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bip.pomorskie.eu/a,67934,w-sprawie-przyjecia-analizy-spelniania-zasady-dnsh-dla-projektu-programu-fundusze-europejskie-dla-po.html" TargetMode="External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microsoft.com/office/2011/relationships/people" Target="people.xml"/><Relationship Id="rId7" Type="http://schemas.openxmlformats.org/officeDocument/2006/relationships/footnotes" Target="footnotes.xml"/><Relationship Id="rId12" Type="http://schemas.microsoft.com/office/2016/09/relationships/commentsIds" Target="commentsId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commentsExtended" Target="commentsExtended.xm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comments" Target="comments.xml"/><Relationship Id="rId19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3A835482-2EAF-4453-A09C-9B14A8E4E9C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9D51039-E578-47E8-8DEA-ACB82E743B3D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362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Urzad Marszalkowski Wojewodztwa Pomorskiego</Company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2.1</dc:subject>
  <dc:creator>Skierka Joanna</dc:creator>
  <cp:keywords>uchwała ZWP; regulamin wyboru projektów</cp:keywords>
  <dc:description/>
  <cp:lastModifiedBy>Sandry Brdy</cp:lastModifiedBy>
  <cp:revision>5</cp:revision>
  <cp:lastPrinted>2023-03-07T07:57:00Z</cp:lastPrinted>
  <dcterms:created xsi:type="dcterms:W3CDTF">2025-02-12T15:20:00Z</dcterms:created>
  <dcterms:modified xsi:type="dcterms:W3CDTF">2025-11-17T10:42:00Z</dcterms:modified>
</cp:coreProperties>
</file>